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10201" w14:textId="4377CB1A" w:rsidR="007834FF" w:rsidRPr="00267236" w:rsidRDefault="007834FF" w:rsidP="00267236">
      <w:pPr>
        <w:ind w:firstLineChars="0"/>
        <w:rPr>
          <w:rFonts w:eastAsia="方正小标宋简体"/>
          <w:sz w:val="44"/>
          <w:szCs w:val="44"/>
        </w:rPr>
      </w:pPr>
    </w:p>
    <w:p w14:paraId="65B788B3" w14:textId="77777777" w:rsidR="00267236" w:rsidRPr="00267236" w:rsidRDefault="00267236" w:rsidP="00267236">
      <w:pPr>
        <w:ind w:firstLineChars="0"/>
        <w:rPr>
          <w:rFonts w:eastAsia="方正小标宋简体" w:cs="Arial"/>
          <w:sz w:val="44"/>
          <w:szCs w:val="44"/>
        </w:rPr>
      </w:pPr>
    </w:p>
    <w:p w14:paraId="4636BBA0" w14:textId="77777777" w:rsidR="007834FF" w:rsidRPr="00267236" w:rsidRDefault="009C69B5" w:rsidP="00267236">
      <w:pPr>
        <w:ind w:firstLineChars="0"/>
        <w:jc w:val="center"/>
        <w:rPr>
          <w:rFonts w:eastAsia="方正小标宋简体" w:cs="Arial"/>
          <w:bCs/>
          <w:sz w:val="44"/>
          <w:szCs w:val="44"/>
        </w:rPr>
      </w:pPr>
      <w:r w:rsidRPr="00267236">
        <w:rPr>
          <w:rFonts w:eastAsia="方正小标宋简体" w:cs="Arial" w:hint="eastAsia"/>
          <w:bCs/>
          <w:sz w:val="44"/>
          <w:szCs w:val="44"/>
        </w:rPr>
        <w:t>中国民主促进会甘肃省委员会</w:t>
      </w:r>
    </w:p>
    <w:p w14:paraId="3CC8CC1B" w14:textId="5DE6B796" w:rsidR="007834FF" w:rsidRPr="00267236" w:rsidRDefault="005545AD" w:rsidP="00267236">
      <w:pPr>
        <w:ind w:firstLineChars="0"/>
        <w:jc w:val="center"/>
        <w:rPr>
          <w:rFonts w:eastAsia="方正小标宋简体" w:cs="Arial"/>
          <w:bCs/>
          <w:sz w:val="44"/>
          <w:szCs w:val="44"/>
        </w:rPr>
      </w:pPr>
      <w:r w:rsidRPr="00267236">
        <w:rPr>
          <w:rFonts w:eastAsia="方正小标宋简体" w:cs="Arial" w:hint="eastAsia"/>
          <w:bCs/>
          <w:sz w:val="44"/>
          <w:szCs w:val="44"/>
        </w:rPr>
        <w:t>202</w:t>
      </w:r>
      <w:r w:rsidR="00267236">
        <w:rPr>
          <w:rFonts w:eastAsia="方正小标宋简体" w:cs="Arial"/>
          <w:bCs/>
          <w:sz w:val="44"/>
          <w:szCs w:val="44"/>
        </w:rPr>
        <w:t>1</w:t>
      </w:r>
      <w:r w:rsidRPr="00267236">
        <w:rPr>
          <w:rFonts w:eastAsia="方正小标宋简体" w:cs="Arial" w:hint="eastAsia"/>
          <w:bCs/>
          <w:sz w:val="44"/>
          <w:szCs w:val="44"/>
        </w:rPr>
        <w:t>年度</w:t>
      </w:r>
      <w:r w:rsidR="00E026B3" w:rsidRPr="00267236">
        <w:rPr>
          <w:rFonts w:eastAsia="方正小标宋简体" w:cs="Arial" w:hint="eastAsia"/>
          <w:bCs/>
          <w:sz w:val="44"/>
          <w:szCs w:val="44"/>
        </w:rPr>
        <w:t>省级</w:t>
      </w:r>
      <w:r w:rsidRPr="00267236">
        <w:rPr>
          <w:rFonts w:eastAsia="方正小标宋简体" w:cs="Arial" w:hint="eastAsia"/>
          <w:bCs/>
          <w:sz w:val="44"/>
          <w:szCs w:val="44"/>
        </w:rPr>
        <w:t>预算执行情况自评报告</w:t>
      </w:r>
    </w:p>
    <w:p w14:paraId="7E4AFF9F" w14:textId="77777777" w:rsidR="007834FF" w:rsidRPr="00267236" w:rsidRDefault="007834FF" w:rsidP="00267236">
      <w:pPr>
        <w:ind w:firstLineChars="0"/>
        <w:jc w:val="center"/>
        <w:rPr>
          <w:rFonts w:eastAsia="方正小标宋简体" w:cs="Arial"/>
          <w:b/>
          <w:bCs/>
          <w:sz w:val="44"/>
          <w:szCs w:val="44"/>
        </w:rPr>
      </w:pPr>
    </w:p>
    <w:p w14:paraId="1E3D7279" w14:textId="3C0B8B3A" w:rsidR="007834FF" w:rsidRPr="00267236" w:rsidRDefault="005545AD" w:rsidP="00267236">
      <w:pPr>
        <w:pStyle w:val="1"/>
        <w:ind w:firstLine="640"/>
      </w:pPr>
      <w:bookmarkStart w:id="0" w:name="_Toc65235626"/>
      <w:r w:rsidRPr="00267236">
        <w:rPr>
          <w:rFonts w:hint="eastAsia"/>
        </w:rPr>
        <w:t>一、基本情况</w:t>
      </w:r>
      <w:bookmarkEnd w:id="0"/>
    </w:p>
    <w:p w14:paraId="365D3B3D" w14:textId="134CA201" w:rsidR="00ED1046" w:rsidRDefault="005545AD" w:rsidP="00267236">
      <w:pPr>
        <w:pStyle w:val="2"/>
        <w:ind w:firstLine="643"/>
      </w:pPr>
      <w:bookmarkStart w:id="1" w:name="_Toc65235627"/>
      <w:r w:rsidRPr="00267236">
        <w:rPr>
          <w:rFonts w:hint="eastAsia"/>
        </w:rPr>
        <w:t>（一）</w:t>
      </w:r>
      <w:r w:rsidR="00ED1046" w:rsidRPr="00267236">
        <w:rPr>
          <w:rFonts w:hint="eastAsia"/>
        </w:rPr>
        <w:t>部门主要职能</w:t>
      </w:r>
      <w:bookmarkEnd w:id="1"/>
    </w:p>
    <w:p w14:paraId="0420E986" w14:textId="77777777" w:rsidR="00B30B99" w:rsidRDefault="00B30B99" w:rsidP="00B30B99">
      <w:pPr>
        <w:ind w:firstLine="640"/>
        <w:rPr>
          <w:rFonts w:ascii="-webkit-standard" w:eastAsia="宋体" w:hAnsi="-webkit-standard" w:hint="eastAsia"/>
          <w:kern w:val="0"/>
          <w:sz w:val="18"/>
          <w:szCs w:val="18"/>
        </w:rPr>
      </w:pPr>
      <w:r>
        <w:rPr>
          <w:rStyle w:val="s22"/>
          <w:rFonts w:ascii="仿宋_GB2312" w:hAnsi="仿宋_GB2312" w:hint="eastAsia"/>
          <w:color w:val="000000"/>
        </w:rPr>
        <w:t>中国民主促进会是以从事教育文化出版传媒以及相关科学技术领域高中级知识分子为主、具有政治联盟性质的政党，是同中国共产党通力合作的中国特色社会主义参政党。中国民主促进会甘肃省委员会（以下简称“民进甘肃省委员会”）是中国民主促进会的省级地方组织。</w:t>
      </w:r>
    </w:p>
    <w:p w14:paraId="7DAB75B2" w14:textId="77777777" w:rsidR="00B30B99" w:rsidRDefault="00B30B99" w:rsidP="00B30B99">
      <w:pPr>
        <w:ind w:firstLine="640"/>
        <w:rPr>
          <w:rFonts w:ascii="-webkit-standard" w:hAnsi="-webkit-standard" w:hint="eastAsia"/>
          <w:sz w:val="18"/>
          <w:szCs w:val="18"/>
        </w:rPr>
      </w:pPr>
      <w:r>
        <w:rPr>
          <w:rStyle w:val="s22"/>
          <w:rFonts w:ascii="仿宋_GB2312" w:hAnsi="仿宋_GB2312" w:hint="eastAsia"/>
          <w:color w:val="000000"/>
        </w:rPr>
        <w:t>根据中共甘肃省委办公厅《关于印发中国民主促进会甘肃省委员会职能配置、内设机构和人员编制方案的通知》，民进甘肃省委员会主要职责为：</w:t>
      </w:r>
    </w:p>
    <w:p w14:paraId="31B65E3D" w14:textId="77777777" w:rsidR="009C25B1" w:rsidRPr="00C0194A" w:rsidRDefault="009C25B1" w:rsidP="00267236">
      <w:pPr>
        <w:ind w:firstLine="640"/>
      </w:pPr>
      <w:bookmarkStart w:id="2" w:name="_Toc65235628"/>
      <w:bookmarkStart w:id="3" w:name="_Toc64731139"/>
      <w:r w:rsidRPr="00C0194A">
        <w:rPr>
          <w:rFonts w:hint="eastAsia"/>
        </w:rPr>
        <w:t>1.</w:t>
      </w:r>
      <w:r w:rsidRPr="00C0194A">
        <w:rPr>
          <w:rFonts w:hint="eastAsia"/>
        </w:rPr>
        <w:t>把国家方针、政策和本会实际紧密结合起来，独立自主，创造性地开展工作，积极发挥参政党的作用。</w:t>
      </w:r>
      <w:bookmarkEnd w:id="2"/>
    </w:p>
    <w:p w14:paraId="3C4A2426" w14:textId="77777777" w:rsidR="009C25B1" w:rsidRPr="00C0194A" w:rsidRDefault="009C25B1" w:rsidP="00267236">
      <w:pPr>
        <w:ind w:firstLine="640"/>
      </w:pPr>
      <w:bookmarkStart w:id="4" w:name="_Toc65235629"/>
      <w:r w:rsidRPr="00C0194A">
        <w:rPr>
          <w:rFonts w:hint="eastAsia"/>
        </w:rPr>
        <w:t>2.</w:t>
      </w:r>
      <w:r w:rsidRPr="00C0194A">
        <w:rPr>
          <w:rFonts w:hint="eastAsia"/>
        </w:rPr>
        <w:t>按照民进章程，制定民进甘肃省委组织发展，组织建设和会务工作计划，并组织实施。</w:t>
      </w:r>
      <w:bookmarkEnd w:id="4"/>
    </w:p>
    <w:p w14:paraId="0359A56B" w14:textId="77777777" w:rsidR="009C25B1" w:rsidRPr="00C0194A" w:rsidRDefault="009C25B1" w:rsidP="00267236">
      <w:pPr>
        <w:ind w:firstLine="640"/>
      </w:pPr>
      <w:bookmarkStart w:id="5" w:name="_Toc65235630"/>
      <w:r w:rsidRPr="00C0194A">
        <w:rPr>
          <w:rFonts w:hint="eastAsia"/>
        </w:rPr>
        <w:t>3.</w:t>
      </w:r>
      <w:r w:rsidRPr="00C0194A">
        <w:rPr>
          <w:rFonts w:hint="eastAsia"/>
        </w:rPr>
        <w:t>组织会员参加民主协商，发挥政治协商、民主监督作用。督促帮助会员加强学习，参加社会主义建设。</w:t>
      </w:r>
      <w:bookmarkEnd w:id="5"/>
    </w:p>
    <w:p w14:paraId="212BA4A8" w14:textId="77777777" w:rsidR="009C25B1" w:rsidRPr="00C0194A" w:rsidRDefault="009C25B1" w:rsidP="00267236">
      <w:pPr>
        <w:ind w:firstLine="640"/>
      </w:pPr>
      <w:bookmarkStart w:id="6" w:name="_Toc65235631"/>
      <w:r w:rsidRPr="00C0194A">
        <w:rPr>
          <w:rFonts w:hint="eastAsia"/>
        </w:rPr>
        <w:t>4.</w:t>
      </w:r>
      <w:r w:rsidRPr="00C0194A">
        <w:rPr>
          <w:rFonts w:hint="eastAsia"/>
        </w:rPr>
        <w:t>积极做好“三胞”关系会员的联谊活动，团结一切可以团结的力量，为推进“一国两制”，实现祖国和平统一大业而努力。</w:t>
      </w:r>
      <w:bookmarkEnd w:id="6"/>
    </w:p>
    <w:p w14:paraId="22589002" w14:textId="77777777" w:rsidR="009C25B1" w:rsidRPr="00C0194A" w:rsidRDefault="009C25B1" w:rsidP="00267236">
      <w:pPr>
        <w:ind w:firstLine="640"/>
      </w:pPr>
      <w:bookmarkStart w:id="7" w:name="_Toc65235632"/>
      <w:r w:rsidRPr="00C0194A">
        <w:rPr>
          <w:rFonts w:hint="eastAsia"/>
        </w:rPr>
        <w:t>5.</w:t>
      </w:r>
      <w:r w:rsidRPr="00C0194A">
        <w:rPr>
          <w:rFonts w:hint="eastAsia"/>
        </w:rPr>
        <w:t>通过各项活动发现和培养人才，向各级政府和社会各方面</w:t>
      </w:r>
      <w:r w:rsidRPr="00C0194A">
        <w:rPr>
          <w:rFonts w:hint="eastAsia"/>
        </w:rPr>
        <w:lastRenderedPageBreak/>
        <w:t>推荐人才，为各类人才充分发挥聪明才智创造条件。</w:t>
      </w:r>
      <w:bookmarkEnd w:id="7"/>
    </w:p>
    <w:p w14:paraId="3A996170" w14:textId="77777777" w:rsidR="009C25B1" w:rsidRPr="00C0194A" w:rsidRDefault="009C25B1" w:rsidP="00B30B99">
      <w:pPr>
        <w:ind w:firstLine="640"/>
      </w:pPr>
      <w:bookmarkStart w:id="8" w:name="_Toc65235633"/>
      <w:r w:rsidRPr="00C0194A">
        <w:rPr>
          <w:rFonts w:hint="eastAsia"/>
        </w:rPr>
        <w:t>6.</w:t>
      </w:r>
      <w:r w:rsidRPr="00C0194A">
        <w:rPr>
          <w:rFonts w:hint="eastAsia"/>
        </w:rPr>
        <w:t>服从和服务于以经济建设为中心的大局，加强与中共各级党委、政府有关部门的联系，深入调查研究，对教育、文化、出版、经济、科技及其他方面的重要问题参与协商并进行民主监督。</w:t>
      </w:r>
      <w:bookmarkEnd w:id="8"/>
    </w:p>
    <w:p w14:paraId="293BCED2" w14:textId="77777777" w:rsidR="009C25B1" w:rsidRPr="00C0194A" w:rsidRDefault="009C25B1" w:rsidP="00B30B99">
      <w:pPr>
        <w:ind w:firstLine="640"/>
      </w:pPr>
      <w:bookmarkStart w:id="9" w:name="_Toc65235634"/>
      <w:r w:rsidRPr="00C0194A">
        <w:rPr>
          <w:rFonts w:hint="eastAsia"/>
        </w:rPr>
        <w:t>7.</w:t>
      </w:r>
      <w:r w:rsidRPr="00C0194A">
        <w:rPr>
          <w:rFonts w:hint="eastAsia"/>
        </w:rPr>
        <w:t>与各级人大、政府加强联系，发挥民进在政协的积极作用；同担任人大代表、政协委员和在各级政权机关任职的会员加强联系，帮助他们更好地履行职责。</w:t>
      </w:r>
      <w:bookmarkEnd w:id="9"/>
    </w:p>
    <w:p w14:paraId="767A0C8D" w14:textId="77777777" w:rsidR="007834FF" w:rsidRPr="00C0194A" w:rsidRDefault="009C25B1" w:rsidP="00B30B99">
      <w:pPr>
        <w:ind w:firstLine="640"/>
      </w:pPr>
      <w:bookmarkStart w:id="10" w:name="_Toc65235635"/>
      <w:r w:rsidRPr="00C0194A">
        <w:rPr>
          <w:rFonts w:hint="eastAsia"/>
        </w:rPr>
        <w:t>8.</w:t>
      </w:r>
      <w:r w:rsidRPr="00C0194A">
        <w:rPr>
          <w:rFonts w:hint="eastAsia"/>
        </w:rPr>
        <w:t>开展对会员及其所联系的知识分子有关问题的调查研究，反映他们的意见和要求。</w:t>
      </w:r>
      <w:bookmarkEnd w:id="3"/>
      <w:bookmarkEnd w:id="10"/>
    </w:p>
    <w:p w14:paraId="43407B41" w14:textId="6B78CDFF" w:rsidR="007834FF" w:rsidRPr="00267236" w:rsidRDefault="00ED1046" w:rsidP="00B30B99">
      <w:pPr>
        <w:pStyle w:val="2"/>
        <w:ind w:firstLine="643"/>
      </w:pPr>
      <w:bookmarkStart w:id="11" w:name="_Toc65235636"/>
      <w:r w:rsidRPr="00267236">
        <w:rPr>
          <w:rFonts w:hint="eastAsia"/>
        </w:rPr>
        <w:t>（二）</w:t>
      </w:r>
      <w:r w:rsidR="005545AD" w:rsidRPr="00267236">
        <w:rPr>
          <w:rFonts w:hint="eastAsia"/>
        </w:rPr>
        <w:t>内设机构</w:t>
      </w:r>
      <w:r w:rsidR="001B108D" w:rsidRPr="00267236">
        <w:rPr>
          <w:rFonts w:hint="eastAsia"/>
        </w:rPr>
        <w:t>及</w:t>
      </w:r>
      <w:r w:rsidR="007A7E1B" w:rsidRPr="00267236">
        <w:rPr>
          <w:rFonts w:hint="eastAsia"/>
        </w:rPr>
        <w:t>所属单位</w:t>
      </w:r>
      <w:r w:rsidR="00475F55" w:rsidRPr="00267236">
        <w:rPr>
          <w:rFonts w:hint="eastAsia"/>
        </w:rPr>
        <w:t>情</w:t>
      </w:r>
      <w:r w:rsidRPr="00267236">
        <w:rPr>
          <w:rFonts w:hint="eastAsia"/>
        </w:rPr>
        <w:t>况</w:t>
      </w:r>
      <w:bookmarkEnd w:id="11"/>
    </w:p>
    <w:p w14:paraId="4F80FFB3" w14:textId="5E988077" w:rsidR="00B30B99" w:rsidRPr="00B30B99" w:rsidRDefault="00676328" w:rsidP="00B30B99">
      <w:pPr>
        <w:ind w:firstLine="640"/>
      </w:pPr>
      <w:bookmarkStart w:id="12" w:name="_Toc63435042"/>
      <w:bookmarkStart w:id="13" w:name="_Toc28262"/>
      <w:bookmarkStart w:id="14" w:name="_Toc64731154"/>
      <w:bookmarkStart w:id="15" w:name="_Toc65235637"/>
      <w:r w:rsidRPr="00C0194A">
        <w:rPr>
          <w:rFonts w:hint="eastAsia"/>
        </w:rPr>
        <w:t>民进甘肃省委</w:t>
      </w:r>
      <w:proofErr w:type="gramStart"/>
      <w:r w:rsidRPr="00C0194A">
        <w:rPr>
          <w:rFonts w:hint="eastAsia"/>
        </w:rPr>
        <w:t>会</w:t>
      </w:r>
      <w:r w:rsidR="00475F55" w:rsidRPr="00C0194A">
        <w:rPr>
          <w:rFonts w:hint="eastAsia"/>
        </w:rPr>
        <w:t>机关</w:t>
      </w:r>
      <w:proofErr w:type="gramEnd"/>
      <w:r w:rsidR="00475F55" w:rsidRPr="00C0194A">
        <w:rPr>
          <w:rFonts w:hint="eastAsia"/>
        </w:rPr>
        <w:t>内设办公室、组织部、宣传部、议政调研部、社会服务部共五个部门</w:t>
      </w:r>
      <w:r w:rsidR="00B30B99">
        <w:rPr>
          <w:rFonts w:hint="eastAsia"/>
        </w:rPr>
        <w:t>，无所属单位</w:t>
      </w:r>
      <w:r w:rsidR="00475F55" w:rsidRPr="00C0194A">
        <w:rPr>
          <w:rFonts w:hint="eastAsia"/>
        </w:rPr>
        <w:t>。</w:t>
      </w:r>
      <w:bookmarkEnd w:id="12"/>
      <w:bookmarkEnd w:id="13"/>
      <w:bookmarkEnd w:id="14"/>
      <w:r w:rsidR="004E69F0" w:rsidRPr="00C0194A">
        <w:rPr>
          <w:rFonts w:hint="eastAsia"/>
        </w:rPr>
        <w:t>202</w:t>
      </w:r>
      <w:r w:rsidR="00B30B99">
        <w:t>1</w:t>
      </w:r>
      <w:r w:rsidR="00515B38" w:rsidRPr="00C0194A">
        <w:rPr>
          <w:rFonts w:hint="eastAsia"/>
        </w:rPr>
        <w:t>年</w:t>
      </w:r>
      <w:r w:rsidR="004E69F0" w:rsidRPr="00C0194A">
        <w:rPr>
          <w:rFonts w:hint="eastAsia"/>
        </w:rPr>
        <w:t>机关编制</w:t>
      </w:r>
      <w:r w:rsidR="004E69F0" w:rsidRPr="00C0194A">
        <w:rPr>
          <w:rFonts w:hint="eastAsia"/>
        </w:rPr>
        <w:t>25</w:t>
      </w:r>
      <w:r w:rsidR="004E69F0" w:rsidRPr="00C0194A">
        <w:rPr>
          <w:rFonts w:hint="eastAsia"/>
        </w:rPr>
        <w:t>人，实有人数</w:t>
      </w:r>
      <w:r w:rsidR="00B30B99">
        <w:t>19</w:t>
      </w:r>
      <w:r w:rsidR="004E69F0" w:rsidRPr="00C0194A">
        <w:rPr>
          <w:rFonts w:hint="eastAsia"/>
        </w:rPr>
        <w:t>人。</w:t>
      </w:r>
      <w:bookmarkEnd w:id="15"/>
      <w:r w:rsidR="00B30B99" w:rsidRPr="00B30B99">
        <w:t>现有省部级领导</w:t>
      </w:r>
      <w:r w:rsidR="00B30B99" w:rsidRPr="00B30B99">
        <w:t>0</w:t>
      </w:r>
      <w:r w:rsidR="00B30B99" w:rsidRPr="00B30B99">
        <w:t>人，厅局级领导</w:t>
      </w:r>
      <w:r w:rsidR="00B30B99" w:rsidRPr="00B30B99">
        <w:t>1</w:t>
      </w:r>
      <w:r w:rsidR="00B30B99" w:rsidRPr="00B30B99">
        <w:t>人，处级</w:t>
      </w:r>
      <w:r w:rsidR="00B30B99" w:rsidRPr="00B30B99">
        <w:t>7</w:t>
      </w:r>
      <w:r w:rsidR="00B30B99" w:rsidRPr="00B30B99">
        <w:t>人，处以下</w:t>
      </w:r>
      <w:r w:rsidR="00B30B99" w:rsidRPr="00B30B99">
        <w:t>8</w:t>
      </w:r>
      <w:r w:rsidR="00B30B99" w:rsidRPr="00B30B99">
        <w:t>人，其他人员（含聘用人员）</w:t>
      </w:r>
      <w:r w:rsidR="00B30B99" w:rsidRPr="00B30B99">
        <w:t>3</w:t>
      </w:r>
      <w:r w:rsidR="00B30B99" w:rsidRPr="00B30B99">
        <w:t>人。</w:t>
      </w:r>
    </w:p>
    <w:p w14:paraId="776F415D" w14:textId="1C27298D" w:rsidR="007834FF" w:rsidRPr="00B30B99" w:rsidRDefault="005545AD" w:rsidP="00B30B99">
      <w:pPr>
        <w:pStyle w:val="1"/>
        <w:ind w:firstLine="640"/>
      </w:pPr>
      <w:bookmarkStart w:id="16" w:name="_Toc65235638"/>
      <w:r w:rsidRPr="00B30B99">
        <w:rPr>
          <w:rFonts w:hint="eastAsia"/>
        </w:rPr>
        <w:t>二、绩效评价工作组织开展情况</w:t>
      </w:r>
      <w:bookmarkEnd w:id="16"/>
    </w:p>
    <w:p w14:paraId="022B94A2" w14:textId="70038D17" w:rsidR="007834FF" w:rsidRPr="00C0194A" w:rsidRDefault="005545AD" w:rsidP="00D16DAA">
      <w:pPr>
        <w:ind w:firstLine="640"/>
      </w:pPr>
      <w:bookmarkStart w:id="17" w:name="_Toc899"/>
      <w:bookmarkStart w:id="18" w:name="_Toc25174"/>
      <w:bookmarkStart w:id="19" w:name="_Toc63435045"/>
      <w:bookmarkStart w:id="20" w:name="_Toc64731156"/>
      <w:bookmarkStart w:id="21" w:name="_Toc65235639"/>
      <w:r w:rsidRPr="00C0194A">
        <w:rPr>
          <w:rFonts w:hint="eastAsia"/>
        </w:rPr>
        <w:t>根据《甘肃省财政厅关于开展</w:t>
      </w:r>
      <w:r w:rsidRPr="00C0194A">
        <w:rPr>
          <w:rFonts w:hint="eastAsia"/>
        </w:rPr>
        <w:t>202</w:t>
      </w:r>
      <w:r w:rsidR="00B30B99">
        <w:t>1</w:t>
      </w:r>
      <w:r w:rsidRPr="00C0194A">
        <w:rPr>
          <w:rFonts w:hint="eastAsia"/>
        </w:rPr>
        <w:t>年度省级预算执行情况绩效单位自评</w:t>
      </w:r>
      <w:r w:rsidR="00761251" w:rsidRPr="00C0194A">
        <w:rPr>
          <w:rFonts w:hint="eastAsia"/>
        </w:rPr>
        <w:t>工作</w:t>
      </w:r>
      <w:r w:rsidRPr="00C0194A">
        <w:rPr>
          <w:rFonts w:hint="eastAsia"/>
        </w:rPr>
        <w:t>的通知》（</w:t>
      </w:r>
      <w:proofErr w:type="gramStart"/>
      <w:r w:rsidRPr="00C0194A">
        <w:rPr>
          <w:rFonts w:hint="eastAsia"/>
        </w:rPr>
        <w:t>甘财绩</w:t>
      </w:r>
      <w:proofErr w:type="gramEnd"/>
      <w:r w:rsidRPr="00C0194A">
        <w:rPr>
          <w:rFonts w:hint="eastAsia"/>
        </w:rPr>
        <w:t>〔</w:t>
      </w:r>
      <w:r w:rsidRPr="00C0194A">
        <w:rPr>
          <w:rFonts w:hint="eastAsia"/>
        </w:rPr>
        <w:t>202</w:t>
      </w:r>
      <w:r w:rsidR="00B30B99">
        <w:t>1</w:t>
      </w:r>
      <w:r w:rsidRPr="00C0194A">
        <w:rPr>
          <w:rFonts w:hint="eastAsia"/>
        </w:rPr>
        <w:t>〕</w:t>
      </w:r>
      <w:r w:rsidR="00B30B99">
        <w:t>8</w:t>
      </w:r>
      <w:r w:rsidRPr="00C0194A">
        <w:rPr>
          <w:rFonts w:hint="eastAsia"/>
        </w:rPr>
        <w:t>号）</w:t>
      </w:r>
      <w:r w:rsidR="008F7C05" w:rsidRPr="00C0194A">
        <w:rPr>
          <w:rFonts w:hint="eastAsia"/>
        </w:rPr>
        <w:t>文件要求，</w:t>
      </w:r>
      <w:r w:rsidR="00676328" w:rsidRPr="00C0194A">
        <w:rPr>
          <w:rFonts w:hint="eastAsia"/>
        </w:rPr>
        <w:t>民进甘肃省委会</w:t>
      </w:r>
      <w:r w:rsidR="00591CBF" w:rsidRPr="00C0194A">
        <w:rPr>
          <w:rFonts w:hint="eastAsia"/>
        </w:rPr>
        <w:t>及时组织开展绩效自评</w:t>
      </w:r>
      <w:r w:rsidRPr="00C0194A">
        <w:rPr>
          <w:rFonts w:hint="eastAsia"/>
        </w:rPr>
        <w:t>工作，对</w:t>
      </w:r>
      <w:r w:rsidRPr="00C0194A">
        <w:rPr>
          <w:rFonts w:hint="eastAsia"/>
        </w:rPr>
        <w:t>202</w:t>
      </w:r>
      <w:r w:rsidR="00D16DAA">
        <w:t>1</w:t>
      </w:r>
      <w:r w:rsidRPr="00C0194A">
        <w:rPr>
          <w:rFonts w:hint="eastAsia"/>
        </w:rPr>
        <w:t>年度省级预算执行绩效</w:t>
      </w:r>
      <w:r w:rsidR="00CC6454" w:rsidRPr="00C0194A">
        <w:rPr>
          <w:rFonts w:hint="eastAsia"/>
        </w:rPr>
        <w:t>目标</w:t>
      </w:r>
      <w:r w:rsidR="00591CBF" w:rsidRPr="00C0194A">
        <w:rPr>
          <w:rFonts w:hint="eastAsia"/>
        </w:rPr>
        <w:t>完成情况进行</w:t>
      </w:r>
      <w:r w:rsidRPr="00C0194A">
        <w:rPr>
          <w:rFonts w:hint="eastAsia"/>
        </w:rPr>
        <w:t>评价。具体工作开展情况如下：</w:t>
      </w:r>
      <w:bookmarkEnd w:id="17"/>
      <w:bookmarkEnd w:id="18"/>
      <w:bookmarkEnd w:id="19"/>
      <w:bookmarkEnd w:id="20"/>
      <w:bookmarkEnd w:id="21"/>
    </w:p>
    <w:p w14:paraId="5CF1CA77" w14:textId="3B3C217F" w:rsidR="007834FF" w:rsidRPr="00D16DAA" w:rsidRDefault="005545AD" w:rsidP="00D16DAA">
      <w:pPr>
        <w:pStyle w:val="2"/>
        <w:ind w:firstLine="643"/>
      </w:pPr>
      <w:bookmarkStart w:id="22" w:name="_Toc65235640"/>
      <w:r w:rsidRPr="00D16DAA">
        <w:rPr>
          <w:rFonts w:hint="eastAsia"/>
        </w:rPr>
        <w:t>（一）自评工作组织管理情况</w:t>
      </w:r>
      <w:bookmarkEnd w:id="22"/>
    </w:p>
    <w:p w14:paraId="42F1193D" w14:textId="3A0A0508" w:rsidR="007834FF" w:rsidRPr="00C0194A" w:rsidRDefault="005545AD" w:rsidP="00D16DAA">
      <w:pPr>
        <w:ind w:firstLine="640"/>
      </w:pPr>
      <w:bookmarkStart w:id="23" w:name="_Toc64731158"/>
      <w:bookmarkStart w:id="24" w:name="_Toc65235641"/>
      <w:r w:rsidRPr="00C0194A">
        <w:rPr>
          <w:rFonts w:hint="eastAsia"/>
        </w:rPr>
        <w:t>按照绩效</w:t>
      </w:r>
      <w:r w:rsidR="00CC6454" w:rsidRPr="00C0194A">
        <w:rPr>
          <w:rFonts w:hint="eastAsia"/>
        </w:rPr>
        <w:t>自评</w:t>
      </w:r>
      <w:r w:rsidRPr="00C0194A">
        <w:rPr>
          <w:rFonts w:hint="eastAsia"/>
        </w:rPr>
        <w:t>工作要求，</w:t>
      </w:r>
      <w:r w:rsidR="00676328" w:rsidRPr="00C0194A">
        <w:rPr>
          <w:rFonts w:hint="eastAsia"/>
        </w:rPr>
        <w:t>民进甘肃省委会</w:t>
      </w:r>
      <w:r w:rsidR="00EB66CA" w:rsidRPr="00C0194A">
        <w:rPr>
          <w:rFonts w:hint="eastAsia"/>
        </w:rPr>
        <w:t>相关部门工作人员</w:t>
      </w:r>
      <w:r w:rsidR="00D16DAA">
        <w:rPr>
          <w:rFonts w:hint="eastAsia"/>
        </w:rPr>
        <w:t>积极准备绩效评价有关材料</w:t>
      </w:r>
      <w:r w:rsidR="00EB66CA" w:rsidRPr="00C0194A">
        <w:rPr>
          <w:rFonts w:hint="eastAsia"/>
        </w:rPr>
        <w:t>，</w:t>
      </w:r>
      <w:r w:rsidR="00D16DAA">
        <w:rPr>
          <w:rFonts w:hint="eastAsia"/>
        </w:rPr>
        <w:t>主动参与</w:t>
      </w:r>
      <w:r w:rsidRPr="00C0194A">
        <w:rPr>
          <w:rFonts w:hint="eastAsia"/>
        </w:rPr>
        <w:t>自评工作。</w:t>
      </w:r>
      <w:r w:rsidR="00CC6454" w:rsidRPr="00C0194A">
        <w:rPr>
          <w:rFonts w:hint="eastAsia"/>
        </w:rPr>
        <w:t>自评</w:t>
      </w:r>
      <w:r w:rsidR="00D16DAA">
        <w:rPr>
          <w:rFonts w:hint="eastAsia"/>
        </w:rPr>
        <w:t>工作由办公室牵头。</w:t>
      </w:r>
      <w:r w:rsidR="00CC6454" w:rsidRPr="00C0194A">
        <w:rPr>
          <w:rFonts w:hint="eastAsia"/>
        </w:rPr>
        <w:t>根据评价目的和评价内容，</w:t>
      </w:r>
      <w:r w:rsidR="00D16DAA">
        <w:rPr>
          <w:rFonts w:hint="eastAsia"/>
        </w:rPr>
        <w:t>办公室</w:t>
      </w:r>
      <w:r w:rsidR="00CC6454" w:rsidRPr="00C0194A">
        <w:rPr>
          <w:rFonts w:hint="eastAsia"/>
        </w:rPr>
        <w:t>认真学习相关政策法规，针对评价工作任务制定</w:t>
      </w:r>
      <w:r w:rsidRPr="00C0194A">
        <w:rPr>
          <w:rFonts w:hint="eastAsia"/>
        </w:rPr>
        <w:t>自评工作计划，按照评价要求和规</w:t>
      </w:r>
      <w:r w:rsidRPr="00C0194A">
        <w:rPr>
          <w:rFonts w:hint="eastAsia"/>
        </w:rPr>
        <w:lastRenderedPageBreak/>
        <w:t>定程序，积极开展绩效自评工作。</w:t>
      </w:r>
      <w:bookmarkEnd w:id="23"/>
      <w:bookmarkEnd w:id="24"/>
    </w:p>
    <w:p w14:paraId="36621A1E" w14:textId="00316BE9" w:rsidR="007834FF" w:rsidRPr="00C0194A" w:rsidRDefault="005545AD" w:rsidP="00D16DAA">
      <w:pPr>
        <w:ind w:firstLine="640"/>
      </w:pPr>
      <w:bookmarkStart w:id="25" w:name="_Toc64731159"/>
      <w:bookmarkStart w:id="26" w:name="_Toc65235642"/>
      <w:r w:rsidRPr="00C0194A">
        <w:rPr>
          <w:rFonts w:hint="eastAsia"/>
        </w:rPr>
        <w:t>自评工作遵循科学公正、统筹兼顾、公开透明的原则，以</w:t>
      </w:r>
      <w:r w:rsidR="00676328" w:rsidRPr="00C0194A">
        <w:rPr>
          <w:rFonts w:hint="eastAsia"/>
        </w:rPr>
        <w:t>民进甘肃省委会</w:t>
      </w:r>
      <w:r w:rsidRPr="00C0194A">
        <w:rPr>
          <w:rFonts w:hint="eastAsia"/>
        </w:rPr>
        <w:t>202</w:t>
      </w:r>
      <w:r w:rsidR="00D16DAA">
        <w:t>1</w:t>
      </w:r>
      <w:r w:rsidRPr="00C0194A">
        <w:rPr>
          <w:rFonts w:hint="eastAsia"/>
        </w:rPr>
        <w:t>年初设定的绩效目标及相关法律法规、政策要求、部门职责等为依据，运用定量和定性相结合的评价方法，对</w:t>
      </w:r>
      <w:r w:rsidRPr="00C0194A">
        <w:rPr>
          <w:rFonts w:hint="eastAsia"/>
        </w:rPr>
        <w:t>202</w:t>
      </w:r>
      <w:r w:rsidR="00D16DAA">
        <w:t>1</w:t>
      </w:r>
      <w:r w:rsidRPr="00C0194A">
        <w:rPr>
          <w:rFonts w:hint="eastAsia"/>
        </w:rPr>
        <w:t>年度省级预算执行情况的经济性、效率性、效益性进行客观公正的分析评价。</w:t>
      </w:r>
      <w:bookmarkEnd w:id="25"/>
      <w:bookmarkEnd w:id="26"/>
    </w:p>
    <w:p w14:paraId="6C90CC62" w14:textId="0CF397F1" w:rsidR="007834FF" w:rsidRPr="00D16DAA" w:rsidRDefault="005545AD" w:rsidP="00D16DAA">
      <w:pPr>
        <w:pStyle w:val="2"/>
        <w:ind w:firstLine="643"/>
      </w:pPr>
      <w:bookmarkStart w:id="27" w:name="_Toc65235643"/>
      <w:r w:rsidRPr="00D16DAA">
        <w:rPr>
          <w:rFonts w:hint="eastAsia"/>
        </w:rPr>
        <w:t>（二）自评范围</w:t>
      </w:r>
      <w:bookmarkEnd w:id="27"/>
    </w:p>
    <w:p w14:paraId="09FDC37E" w14:textId="16F449B2" w:rsidR="007834FF" w:rsidRPr="00C0194A" w:rsidRDefault="005545AD" w:rsidP="00D16DAA">
      <w:pPr>
        <w:ind w:firstLine="640"/>
      </w:pPr>
      <w:bookmarkStart w:id="28" w:name="_Toc64731161"/>
      <w:bookmarkStart w:id="29" w:name="_Toc65235644"/>
      <w:r w:rsidRPr="00C0194A">
        <w:rPr>
          <w:rFonts w:hint="eastAsia"/>
        </w:rPr>
        <w:t>本次绩效自评范围</w:t>
      </w:r>
      <w:r w:rsidR="00D16DAA" w:rsidRPr="00571EDB">
        <w:rPr>
          <w:rFonts w:hint="eastAsia"/>
        </w:rPr>
        <w:t>按照省级部门项目支出、省对市县转移支付、部门（单位）整体支出三类评价对象全覆盖的原则，</w:t>
      </w:r>
      <w:r w:rsidR="00D16DAA">
        <w:rPr>
          <w:rFonts w:hint="eastAsia"/>
        </w:rPr>
        <w:t>结合工作</w:t>
      </w:r>
      <w:r w:rsidR="00D16DAA" w:rsidRPr="00571EDB">
        <w:rPr>
          <w:rFonts w:hint="eastAsia"/>
        </w:rPr>
        <w:t>实际</w:t>
      </w:r>
      <w:r w:rsidR="00D16DAA">
        <w:rPr>
          <w:rFonts w:hint="eastAsia"/>
        </w:rPr>
        <w:t>，</w:t>
      </w:r>
      <w:r w:rsidR="00D16DAA" w:rsidRPr="00571EDB">
        <w:rPr>
          <w:rFonts w:hint="eastAsia"/>
        </w:rPr>
        <w:t>因我单位</w:t>
      </w:r>
      <w:r w:rsidR="00D16DAA" w:rsidRPr="00571EDB">
        <w:rPr>
          <w:rFonts w:hint="eastAsia"/>
        </w:rPr>
        <w:t>20</w:t>
      </w:r>
      <w:r w:rsidR="00D16DAA">
        <w:t>21</w:t>
      </w:r>
      <w:r w:rsidR="00D16DAA">
        <w:rPr>
          <w:rFonts w:hint="eastAsia"/>
        </w:rPr>
        <w:t>年不涉及省对市县转移支付资金，故</w:t>
      </w:r>
      <w:r w:rsidR="00D16DAA">
        <w:t>将</w:t>
      </w:r>
      <w:r w:rsidR="00D16DAA">
        <w:rPr>
          <w:rFonts w:hint="eastAsia"/>
        </w:rPr>
        <w:t>自评</w:t>
      </w:r>
      <w:r w:rsidR="00D16DAA" w:rsidRPr="00571EDB">
        <w:rPr>
          <w:rFonts w:hint="eastAsia"/>
        </w:rPr>
        <w:t>对象</w:t>
      </w:r>
      <w:r w:rsidR="00D16DAA">
        <w:rPr>
          <w:rFonts w:hint="eastAsia"/>
        </w:rPr>
        <w:t>确定</w:t>
      </w:r>
      <w:r w:rsidR="00D16DAA" w:rsidRPr="00571EDB">
        <w:rPr>
          <w:rFonts w:hint="eastAsia"/>
        </w:rPr>
        <w:t>为单位整体支出和项目支出。</w:t>
      </w:r>
      <w:r w:rsidRPr="00C0194A">
        <w:rPr>
          <w:rFonts w:hint="eastAsia"/>
        </w:rPr>
        <w:t>自评内容包括总体绩效目标完成情况、各项绩效指标完成情况及预算执行情况，对未完成绩效目标或偏离绩效目标较大的项目分析说明偏离绩效目标的原因，并提出下一步改进措施。</w:t>
      </w:r>
      <w:bookmarkEnd w:id="28"/>
      <w:bookmarkEnd w:id="29"/>
    </w:p>
    <w:p w14:paraId="67415DDC" w14:textId="480FF219" w:rsidR="007834FF" w:rsidRPr="00223940" w:rsidRDefault="005545AD" w:rsidP="00223940">
      <w:pPr>
        <w:pStyle w:val="2"/>
        <w:ind w:firstLine="643"/>
      </w:pPr>
      <w:bookmarkStart w:id="30" w:name="_Toc65235645"/>
      <w:r w:rsidRPr="00223940">
        <w:rPr>
          <w:rFonts w:hint="eastAsia"/>
        </w:rPr>
        <w:t>（三）自评工作程序</w:t>
      </w:r>
      <w:bookmarkEnd w:id="30"/>
    </w:p>
    <w:p w14:paraId="51BABDC0" w14:textId="4D05F40E" w:rsidR="007834FF" w:rsidRPr="00C0194A" w:rsidRDefault="005545AD" w:rsidP="00223940">
      <w:pPr>
        <w:ind w:firstLine="640"/>
      </w:pPr>
      <w:bookmarkStart w:id="31" w:name="_Toc64731163"/>
      <w:bookmarkStart w:id="32" w:name="_Toc65235646"/>
      <w:r w:rsidRPr="00C0194A">
        <w:rPr>
          <w:rFonts w:hint="eastAsia"/>
        </w:rPr>
        <w:t>本次绩效自评工</w:t>
      </w:r>
      <w:proofErr w:type="gramStart"/>
      <w:r w:rsidRPr="00C0194A">
        <w:rPr>
          <w:rFonts w:hint="eastAsia"/>
        </w:rPr>
        <w:t>作主</w:t>
      </w:r>
      <w:proofErr w:type="gramEnd"/>
      <w:r w:rsidRPr="00C0194A">
        <w:rPr>
          <w:rFonts w:hint="eastAsia"/>
        </w:rPr>
        <w:t>要包括以下工作程序</w:t>
      </w:r>
      <w:bookmarkEnd w:id="31"/>
      <w:bookmarkEnd w:id="32"/>
      <w:r w:rsidR="00223940">
        <w:rPr>
          <w:rFonts w:hint="eastAsia"/>
        </w:rPr>
        <w:t>：</w:t>
      </w:r>
    </w:p>
    <w:p w14:paraId="040E601F" w14:textId="77777777" w:rsidR="00126F12" w:rsidRPr="00C0194A" w:rsidRDefault="00C0194A" w:rsidP="00223940">
      <w:pPr>
        <w:ind w:firstLine="640"/>
      </w:pPr>
      <w:bookmarkStart w:id="33" w:name="_Toc65235647"/>
      <w:bookmarkStart w:id="34" w:name="_Toc64731164"/>
      <w:r>
        <w:rPr>
          <w:rFonts w:hint="eastAsia"/>
        </w:rPr>
        <w:t>1.</w:t>
      </w:r>
      <w:r w:rsidR="00126F12" w:rsidRPr="00C0194A">
        <w:rPr>
          <w:rFonts w:hint="eastAsia"/>
        </w:rPr>
        <w:t>由</w:t>
      </w:r>
      <w:r w:rsidR="001E0934">
        <w:rPr>
          <w:rFonts w:hint="eastAsia"/>
        </w:rPr>
        <w:t>办公室</w:t>
      </w:r>
      <w:r w:rsidR="00126F12" w:rsidRPr="00C0194A">
        <w:rPr>
          <w:rFonts w:hint="eastAsia"/>
        </w:rPr>
        <w:t>牵头，根据年初</w:t>
      </w:r>
      <w:r w:rsidR="00E42A70" w:rsidRPr="00C0194A">
        <w:rPr>
          <w:rFonts w:hint="eastAsia"/>
        </w:rPr>
        <w:t>设定的</w:t>
      </w:r>
      <w:r w:rsidR="00126F12" w:rsidRPr="00C0194A">
        <w:rPr>
          <w:rFonts w:hint="eastAsia"/>
        </w:rPr>
        <w:t>整体支出和项目支出绩效目标，通过各业务部门收集绩效目标实现程度、预算执行进度等绩效评价基础资料。</w:t>
      </w:r>
      <w:bookmarkEnd w:id="33"/>
    </w:p>
    <w:p w14:paraId="368A31EB" w14:textId="13BB7D68" w:rsidR="00126F12" w:rsidRPr="00C0194A" w:rsidRDefault="00126F12" w:rsidP="00223940">
      <w:pPr>
        <w:ind w:firstLine="640"/>
      </w:pPr>
      <w:bookmarkStart w:id="35" w:name="_Toc65235648"/>
      <w:r w:rsidRPr="00C0194A">
        <w:rPr>
          <w:rFonts w:hint="eastAsia"/>
        </w:rPr>
        <w:t>2.</w:t>
      </w:r>
      <w:r w:rsidRPr="00C0194A">
        <w:rPr>
          <w:rFonts w:hint="eastAsia"/>
        </w:rPr>
        <w:t>整理分析相关资料，统计</w:t>
      </w:r>
      <w:r w:rsidRPr="00C0194A">
        <w:rPr>
          <w:rFonts w:hint="eastAsia"/>
        </w:rPr>
        <w:t>202</w:t>
      </w:r>
      <w:r w:rsidR="00223940">
        <w:t>1</w:t>
      </w:r>
      <w:r w:rsidRPr="00C0194A">
        <w:rPr>
          <w:rFonts w:hint="eastAsia"/>
        </w:rPr>
        <w:t>年财政资金预算执行情况和各项绩效目标完成情况，对年初设定的绩效指标及各项指标完成情况进行对比分析，填写《</w:t>
      </w:r>
      <w:r w:rsidRPr="00C0194A">
        <w:rPr>
          <w:rFonts w:hint="eastAsia"/>
        </w:rPr>
        <w:t>202</w:t>
      </w:r>
      <w:r w:rsidR="00223940">
        <w:t>1</w:t>
      </w:r>
      <w:r w:rsidRPr="00C0194A">
        <w:rPr>
          <w:rFonts w:hint="eastAsia"/>
        </w:rPr>
        <w:t>年度部门预算执行情况绩效自评报表》。</w:t>
      </w:r>
      <w:bookmarkEnd w:id="35"/>
    </w:p>
    <w:p w14:paraId="6EA9E819" w14:textId="551E6F39" w:rsidR="007834FF" w:rsidRPr="00C0194A" w:rsidRDefault="00126F12" w:rsidP="00223940">
      <w:pPr>
        <w:ind w:firstLine="640"/>
      </w:pPr>
      <w:bookmarkStart w:id="36" w:name="_Toc65235649"/>
      <w:r w:rsidRPr="00C0194A">
        <w:rPr>
          <w:rFonts w:hint="eastAsia"/>
        </w:rPr>
        <w:t>3.</w:t>
      </w:r>
      <w:r w:rsidRPr="00C0194A">
        <w:rPr>
          <w:rFonts w:hint="eastAsia"/>
        </w:rPr>
        <w:t>总结评价结论，归纳问题，分析原因，提出改进措施，完</w:t>
      </w:r>
      <w:r w:rsidRPr="00C0194A">
        <w:rPr>
          <w:rFonts w:hint="eastAsia"/>
        </w:rPr>
        <w:lastRenderedPageBreak/>
        <w:t>成《中国民主促进会甘肃省委员会</w:t>
      </w:r>
      <w:r w:rsidRPr="00C0194A">
        <w:rPr>
          <w:rFonts w:hint="eastAsia"/>
        </w:rPr>
        <w:t>202</w:t>
      </w:r>
      <w:r w:rsidR="00223940">
        <w:t>1</w:t>
      </w:r>
      <w:r w:rsidRPr="00C0194A">
        <w:rPr>
          <w:rFonts w:hint="eastAsia"/>
        </w:rPr>
        <w:t>年度省级预算执行情况自评报告》。</w:t>
      </w:r>
      <w:bookmarkEnd w:id="34"/>
      <w:bookmarkEnd w:id="36"/>
    </w:p>
    <w:p w14:paraId="0739FE39" w14:textId="77777777" w:rsidR="00126F12" w:rsidRPr="00C0194A" w:rsidRDefault="00126F12" w:rsidP="00223940">
      <w:pPr>
        <w:ind w:firstLine="640"/>
      </w:pPr>
      <w:bookmarkStart w:id="37" w:name="_Toc65235650"/>
      <w:r w:rsidRPr="00C0194A">
        <w:rPr>
          <w:rFonts w:hint="eastAsia"/>
        </w:rPr>
        <w:t>4.</w:t>
      </w:r>
      <w:r w:rsidRPr="00C0194A">
        <w:rPr>
          <w:rFonts w:hint="eastAsia"/>
        </w:rPr>
        <w:t>自评表和自评报告完成之后，由</w:t>
      </w:r>
      <w:r w:rsidR="001E0934">
        <w:rPr>
          <w:rFonts w:hint="eastAsia"/>
        </w:rPr>
        <w:t>办公室</w:t>
      </w:r>
      <w:r w:rsidRPr="00C0194A">
        <w:rPr>
          <w:rFonts w:hint="eastAsia"/>
        </w:rPr>
        <w:t>对自评结果进行初步审核，报单位主管领导复核，对发现的问题及时反馈和修改，修改完善后的自评报告及自评表报送省财政厅审核。</w:t>
      </w:r>
      <w:bookmarkEnd w:id="37"/>
    </w:p>
    <w:p w14:paraId="56DA7CFD" w14:textId="3E31E7BD" w:rsidR="007834FF" w:rsidRPr="00223940" w:rsidRDefault="005545AD" w:rsidP="00223940">
      <w:pPr>
        <w:pStyle w:val="1"/>
        <w:ind w:firstLine="640"/>
      </w:pPr>
      <w:bookmarkStart w:id="38" w:name="_Toc65235651"/>
      <w:r w:rsidRPr="00223940">
        <w:rPr>
          <w:rFonts w:hint="eastAsia"/>
        </w:rPr>
        <w:t>三、部门整体支出绩效自评情况分析</w:t>
      </w:r>
      <w:bookmarkEnd w:id="38"/>
    </w:p>
    <w:p w14:paraId="6E7A5FC6" w14:textId="1608AB5A" w:rsidR="00876F91" w:rsidRDefault="005545AD" w:rsidP="00223940">
      <w:pPr>
        <w:pStyle w:val="2"/>
        <w:ind w:firstLine="643"/>
      </w:pPr>
      <w:bookmarkStart w:id="39" w:name="_Toc65235652"/>
      <w:r w:rsidRPr="00223940">
        <w:rPr>
          <w:rFonts w:hint="eastAsia"/>
        </w:rPr>
        <w:t>（一）部门决算情况</w:t>
      </w:r>
      <w:bookmarkEnd w:id="39"/>
    </w:p>
    <w:p w14:paraId="2EC3DE8F" w14:textId="5D72B634" w:rsidR="00223940" w:rsidRPr="00856A30" w:rsidRDefault="00223940" w:rsidP="00C741B0">
      <w:pPr>
        <w:ind w:firstLine="640"/>
      </w:pPr>
      <w:r w:rsidRPr="00856A30">
        <w:rPr>
          <w:rFonts w:hint="eastAsia"/>
        </w:rPr>
        <w:t>20</w:t>
      </w:r>
      <w:r w:rsidRPr="00856A30">
        <w:t>2</w:t>
      </w:r>
      <w:r>
        <w:t>1</w:t>
      </w:r>
      <w:r w:rsidRPr="00856A30">
        <w:rPr>
          <w:rFonts w:hint="eastAsia"/>
        </w:rPr>
        <w:t>年我省委会共收到财政拨入经费共计</w:t>
      </w:r>
      <w:r>
        <w:t>4,623,709.00</w:t>
      </w:r>
      <w:r w:rsidRPr="00856A30">
        <w:rPr>
          <w:rFonts w:hint="eastAsia"/>
        </w:rPr>
        <w:t>元</w:t>
      </w:r>
      <w:r w:rsidRPr="00856A30">
        <w:rPr>
          <w:rFonts w:hint="eastAsia"/>
        </w:rPr>
        <w:t xml:space="preserve">, </w:t>
      </w:r>
      <w:r w:rsidRPr="00856A30">
        <w:rPr>
          <w:rFonts w:hint="eastAsia"/>
        </w:rPr>
        <w:t>其中：行政运行（</w:t>
      </w:r>
      <w:r w:rsidRPr="00856A30">
        <w:rPr>
          <w:rFonts w:hint="eastAsia"/>
        </w:rPr>
        <w:t>2012801</w:t>
      </w:r>
      <w:r w:rsidRPr="00856A30">
        <w:rPr>
          <w:rFonts w:hint="eastAsia"/>
        </w:rPr>
        <w:t>）拨入经费</w:t>
      </w:r>
      <w:r>
        <w:t>2,794,409.00</w:t>
      </w:r>
      <w:r w:rsidRPr="00856A30">
        <w:rPr>
          <w:rFonts w:hint="eastAsia"/>
        </w:rPr>
        <w:t>元，占拨入总额</w:t>
      </w:r>
      <w:r>
        <w:t>60.44</w:t>
      </w:r>
      <w:r w:rsidRPr="00856A30">
        <w:rPr>
          <w:rFonts w:hint="eastAsia"/>
        </w:rPr>
        <w:t>%</w:t>
      </w:r>
      <w:r w:rsidRPr="00856A30">
        <w:rPr>
          <w:rFonts w:hint="eastAsia"/>
        </w:rPr>
        <w:t>；参政议政（</w:t>
      </w:r>
      <w:r w:rsidRPr="00856A30">
        <w:rPr>
          <w:rFonts w:hint="eastAsia"/>
        </w:rPr>
        <w:t>2012804</w:t>
      </w:r>
      <w:r w:rsidRPr="00856A30">
        <w:rPr>
          <w:rFonts w:hint="eastAsia"/>
        </w:rPr>
        <w:t>）拨入经费</w:t>
      </w:r>
      <w:r>
        <w:t>81</w:t>
      </w:r>
      <w:r w:rsidRPr="00856A30">
        <w:rPr>
          <w:rFonts w:hint="eastAsia"/>
        </w:rPr>
        <w:t>0</w:t>
      </w:r>
      <w:r>
        <w:t>,</w:t>
      </w:r>
      <w:r w:rsidRPr="00856A30">
        <w:rPr>
          <w:rFonts w:hint="eastAsia"/>
        </w:rPr>
        <w:t>000</w:t>
      </w:r>
      <w:r>
        <w:t>.0</w:t>
      </w:r>
      <w:r w:rsidRPr="00856A30">
        <w:rPr>
          <w:rFonts w:hint="eastAsia"/>
        </w:rPr>
        <w:t>0</w:t>
      </w:r>
      <w:r w:rsidRPr="00856A30">
        <w:rPr>
          <w:rFonts w:hint="eastAsia"/>
        </w:rPr>
        <w:t>元，占拨入总额</w:t>
      </w:r>
      <w:r w:rsidRPr="00856A30">
        <w:t>1</w:t>
      </w:r>
      <w:r>
        <w:t>7.52</w:t>
      </w:r>
      <w:r w:rsidRPr="00856A30">
        <w:rPr>
          <w:rFonts w:hint="eastAsia"/>
        </w:rPr>
        <w:t>%</w:t>
      </w:r>
      <w:r w:rsidRPr="00856A30">
        <w:rPr>
          <w:rFonts w:hint="eastAsia"/>
        </w:rPr>
        <w:t>；事业运行（</w:t>
      </w:r>
      <w:r w:rsidRPr="00856A30">
        <w:rPr>
          <w:rFonts w:hint="eastAsia"/>
        </w:rPr>
        <w:t>2012850</w:t>
      </w:r>
      <w:r w:rsidRPr="00856A30">
        <w:rPr>
          <w:rFonts w:hint="eastAsia"/>
        </w:rPr>
        <w:t>）拨入经费</w:t>
      </w:r>
      <w:r>
        <w:t>171,500.00</w:t>
      </w:r>
      <w:r w:rsidRPr="00856A30">
        <w:rPr>
          <w:rFonts w:hint="eastAsia"/>
        </w:rPr>
        <w:t>元，占拨入总额</w:t>
      </w:r>
      <w:r>
        <w:t>3.71</w:t>
      </w:r>
      <w:r w:rsidRPr="00856A30">
        <w:rPr>
          <w:rFonts w:hint="eastAsia"/>
        </w:rPr>
        <w:t>%</w:t>
      </w:r>
      <w:r w:rsidRPr="00856A30">
        <w:rPr>
          <w:rFonts w:hint="eastAsia"/>
        </w:rPr>
        <w:t>；其他民主党派及工商联事务支出（</w:t>
      </w:r>
      <w:r w:rsidRPr="00856A30">
        <w:rPr>
          <w:rFonts w:hint="eastAsia"/>
        </w:rPr>
        <w:t>2</w:t>
      </w:r>
      <w:r w:rsidRPr="00856A30">
        <w:t>012899</w:t>
      </w:r>
      <w:r w:rsidRPr="00856A30">
        <w:rPr>
          <w:rFonts w:hint="eastAsia"/>
        </w:rPr>
        <w:t>）拨入经费</w:t>
      </w:r>
      <w:r>
        <w:t>200,000.00</w:t>
      </w:r>
      <w:r w:rsidRPr="00856A30">
        <w:t>元</w:t>
      </w:r>
      <w:r w:rsidRPr="00856A30">
        <w:rPr>
          <w:rFonts w:hint="eastAsia"/>
        </w:rPr>
        <w:t>，</w:t>
      </w:r>
      <w:r w:rsidRPr="00856A30">
        <w:t>占拨入总额</w:t>
      </w:r>
      <w:r>
        <w:t>4.33</w:t>
      </w:r>
      <w:r w:rsidRPr="00856A30">
        <w:rPr>
          <w:rFonts w:hint="eastAsia"/>
        </w:rPr>
        <w:t>%</w:t>
      </w:r>
      <w:r w:rsidRPr="00856A30">
        <w:rPr>
          <w:rFonts w:hint="eastAsia"/>
        </w:rPr>
        <w:t>；行政单位离退休（</w:t>
      </w:r>
      <w:r w:rsidRPr="00856A30">
        <w:rPr>
          <w:rFonts w:hint="eastAsia"/>
        </w:rPr>
        <w:t>2080501</w:t>
      </w:r>
      <w:r w:rsidRPr="00856A30">
        <w:rPr>
          <w:rFonts w:hint="eastAsia"/>
        </w:rPr>
        <w:t>）拨入经费</w:t>
      </w:r>
      <w:r>
        <w:t>49,100.00</w:t>
      </w:r>
      <w:r w:rsidRPr="00856A30">
        <w:rPr>
          <w:rFonts w:hint="eastAsia"/>
        </w:rPr>
        <w:t>元，占拨入总额</w:t>
      </w:r>
      <w:r w:rsidRPr="00856A30">
        <w:t>1.0</w:t>
      </w:r>
      <w:r>
        <w:t>6</w:t>
      </w:r>
      <w:r w:rsidRPr="00856A30">
        <w:rPr>
          <w:rFonts w:hint="eastAsia"/>
        </w:rPr>
        <w:t>%</w:t>
      </w:r>
      <w:r w:rsidRPr="00856A30">
        <w:rPr>
          <w:rFonts w:hint="eastAsia"/>
        </w:rPr>
        <w:t>；机关事业单位基本养老保险缴费支出（</w:t>
      </w:r>
      <w:r w:rsidRPr="00856A30">
        <w:rPr>
          <w:rFonts w:hint="eastAsia"/>
        </w:rPr>
        <w:t>2080505</w:t>
      </w:r>
      <w:r w:rsidRPr="00856A30">
        <w:rPr>
          <w:rFonts w:hint="eastAsia"/>
        </w:rPr>
        <w:t>）拨入经费</w:t>
      </w:r>
      <w:r>
        <w:t>216,700.00</w:t>
      </w:r>
      <w:r w:rsidRPr="00856A30">
        <w:rPr>
          <w:rFonts w:hint="eastAsia"/>
        </w:rPr>
        <w:t>元，占拨入总额</w:t>
      </w:r>
      <w:r w:rsidRPr="00856A30">
        <w:t>4.</w:t>
      </w:r>
      <w:r>
        <w:t>6</w:t>
      </w:r>
      <w:r w:rsidRPr="00856A30">
        <w:t>9</w:t>
      </w:r>
      <w:r w:rsidRPr="00856A30">
        <w:rPr>
          <w:rFonts w:hint="eastAsia"/>
        </w:rPr>
        <w:t>%</w:t>
      </w:r>
      <w:r w:rsidRPr="00856A30">
        <w:rPr>
          <w:rFonts w:hint="eastAsia"/>
        </w:rPr>
        <w:t>；其他社会保障和就业支出（</w:t>
      </w:r>
      <w:r w:rsidRPr="00856A30">
        <w:rPr>
          <w:rFonts w:hint="eastAsia"/>
        </w:rPr>
        <w:t>2</w:t>
      </w:r>
      <w:r w:rsidRPr="00856A30">
        <w:t>0899</w:t>
      </w:r>
      <w:r>
        <w:t>99</w:t>
      </w:r>
      <w:r w:rsidRPr="00856A30">
        <w:rPr>
          <w:rFonts w:hint="eastAsia"/>
        </w:rPr>
        <w:t>）拨入经费</w:t>
      </w:r>
      <w:r w:rsidRPr="00856A30">
        <w:t>2</w:t>
      </w:r>
      <w:r>
        <w:t>,9</w:t>
      </w:r>
      <w:r w:rsidRPr="00856A30">
        <w:t>00</w:t>
      </w:r>
      <w:r>
        <w:t>.00</w:t>
      </w:r>
      <w:r w:rsidRPr="00856A30">
        <w:rPr>
          <w:rFonts w:hint="eastAsia"/>
        </w:rPr>
        <w:t>元，占拨入总额</w:t>
      </w:r>
      <w:r w:rsidRPr="00856A30">
        <w:t>0.06</w:t>
      </w:r>
      <w:r w:rsidRPr="00856A30">
        <w:rPr>
          <w:rFonts w:hint="eastAsia"/>
        </w:rPr>
        <w:t>%</w:t>
      </w:r>
      <w:r w:rsidRPr="00856A30">
        <w:rPr>
          <w:rFonts w:hint="eastAsia"/>
        </w:rPr>
        <w:t>；行政单位医疗（</w:t>
      </w:r>
      <w:r w:rsidRPr="00856A30">
        <w:rPr>
          <w:rFonts w:hint="eastAsia"/>
        </w:rPr>
        <w:t>2101101</w:t>
      </w:r>
      <w:r w:rsidRPr="00856A30">
        <w:rPr>
          <w:rFonts w:hint="eastAsia"/>
        </w:rPr>
        <w:t>）拨入经费</w:t>
      </w:r>
      <w:r>
        <w:t>90,400.00</w:t>
      </w:r>
      <w:r w:rsidRPr="00856A30">
        <w:rPr>
          <w:rFonts w:hint="eastAsia"/>
        </w:rPr>
        <w:t>元，占拨入总额</w:t>
      </w:r>
      <w:r w:rsidRPr="00856A30">
        <w:t>1.</w:t>
      </w:r>
      <w:r>
        <w:t>96</w:t>
      </w:r>
      <w:r w:rsidRPr="00856A30">
        <w:rPr>
          <w:rFonts w:hint="eastAsia"/>
        </w:rPr>
        <w:t>%</w:t>
      </w:r>
      <w:r w:rsidRPr="00856A30">
        <w:rPr>
          <w:rFonts w:hint="eastAsia"/>
        </w:rPr>
        <w:t>；事业单位医疗（</w:t>
      </w:r>
      <w:r w:rsidRPr="00856A30">
        <w:rPr>
          <w:rFonts w:hint="eastAsia"/>
        </w:rPr>
        <w:t>210110</w:t>
      </w:r>
      <w:r w:rsidRPr="00856A30">
        <w:t>2</w:t>
      </w:r>
      <w:r w:rsidRPr="00856A30">
        <w:rPr>
          <w:rFonts w:hint="eastAsia"/>
        </w:rPr>
        <w:t>）拨入经费</w:t>
      </w:r>
      <w:r>
        <w:t>10,200.00</w:t>
      </w:r>
      <w:r w:rsidRPr="00856A30">
        <w:rPr>
          <w:rFonts w:hint="eastAsia"/>
        </w:rPr>
        <w:t>元，占拨入总额</w:t>
      </w:r>
      <w:r w:rsidRPr="00856A30">
        <w:t>0.2</w:t>
      </w:r>
      <w:r>
        <w:t>2</w:t>
      </w:r>
      <w:r w:rsidRPr="00856A30">
        <w:rPr>
          <w:rFonts w:hint="eastAsia"/>
        </w:rPr>
        <w:t>%</w:t>
      </w:r>
      <w:r w:rsidRPr="00856A30">
        <w:rPr>
          <w:rFonts w:hint="eastAsia"/>
        </w:rPr>
        <w:t>；公务员医疗补助（</w:t>
      </w:r>
      <w:r w:rsidRPr="00856A30">
        <w:rPr>
          <w:rFonts w:hint="eastAsia"/>
        </w:rPr>
        <w:t>2101103</w:t>
      </w:r>
      <w:r w:rsidRPr="00856A30">
        <w:rPr>
          <w:rFonts w:hint="eastAsia"/>
        </w:rPr>
        <w:t>）拨入经费</w:t>
      </w:r>
      <w:r>
        <w:t>116,200.00</w:t>
      </w:r>
      <w:r w:rsidRPr="00856A30">
        <w:rPr>
          <w:rFonts w:hint="eastAsia"/>
        </w:rPr>
        <w:t>元，占拨入总额</w:t>
      </w:r>
      <w:r w:rsidRPr="00856A30">
        <w:t>2.</w:t>
      </w:r>
      <w:r>
        <w:t>51</w:t>
      </w:r>
      <w:r w:rsidRPr="00856A30">
        <w:rPr>
          <w:rFonts w:hint="eastAsia"/>
        </w:rPr>
        <w:t>%</w:t>
      </w:r>
      <w:r w:rsidRPr="00856A30">
        <w:rPr>
          <w:rFonts w:hint="eastAsia"/>
        </w:rPr>
        <w:t>；住房公积金（</w:t>
      </w:r>
      <w:r w:rsidRPr="00856A30">
        <w:rPr>
          <w:rFonts w:hint="eastAsia"/>
        </w:rPr>
        <w:t>2210201</w:t>
      </w:r>
      <w:r w:rsidRPr="00856A30">
        <w:rPr>
          <w:rFonts w:hint="eastAsia"/>
        </w:rPr>
        <w:t>）拨入经费</w:t>
      </w:r>
      <w:r>
        <w:t>162,300.00</w:t>
      </w:r>
      <w:r w:rsidRPr="00856A30">
        <w:rPr>
          <w:rFonts w:hint="eastAsia"/>
        </w:rPr>
        <w:t>元，占拨入总额</w:t>
      </w:r>
      <w:r w:rsidRPr="00856A30">
        <w:t>3.</w:t>
      </w:r>
      <w:r>
        <w:t>5</w:t>
      </w:r>
      <w:r w:rsidRPr="00856A30">
        <w:rPr>
          <w:rFonts w:hint="eastAsia"/>
        </w:rPr>
        <w:t>%</w:t>
      </w:r>
      <w:r w:rsidRPr="00856A30">
        <w:rPr>
          <w:rFonts w:hint="eastAsia"/>
        </w:rPr>
        <w:t>。</w:t>
      </w:r>
    </w:p>
    <w:p w14:paraId="3A0DA0C0" w14:textId="517BF8DD" w:rsidR="00223940" w:rsidRPr="00856A30" w:rsidRDefault="00223940" w:rsidP="00C741B0">
      <w:pPr>
        <w:ind w:firstLine="640"/>
      </w:pPr>
      <w:r w:rsidRPr="00856A30">
        <w:rPr>
          <w:rFonts w:hint="eastAsia"/>
        </w:rPr>
        <w:t>20</w:t>
      </w:r>
      <w:r w:rsidRPr="00856A30">
        <w:t>2</w:t>
      </w:r>
      <w:r>
        <w:t>1</w:t>
      </w:r>
      <w:r w:rsidRPr="00856A30">
        <w:rPr>
          <w:rFonts w:hint="eastAsia"/>
        </w:rPr>
        <w:t>年我省委会财政拨款基本支出共计：</w:t>
      </w:r>
      <w:r>
        <w:t>4,467,309.00</w:t>
      </w:r>
      <w:r w:rsidRPr="00856A30">
        <w:rPr>
          <w:rFonts w:hint="eastAsia"/>
        </w:rPr>
        <w:t>元</w:t>
      </w:r>
      <w:r w:rsidRPr="00856A30">
        <w:rPr>
          <w:rFonts w:hint="eastAsia"/>
        </w:rPr>
        <w:t xml:space="preserve">,  </w:t>
      </w:r>
      <w:r w:rsidRPr="00856A30">
        <w:rPr>
          <w:rFonts w:hint="eastAsia"/>
        </w:rPr>
        <w:t>具体分析如下：</w:t>
      </w:r>
    </w:p>
    <w:p w14:paraId="37DCAD02" w14:textId="77777777" w:rsidR="00223940" w:rsidRPr="00856A30" w:rsidRDefault="00223940" w:rsidP="00C741B0">
      <w:pPr>
        <w:ind w:firstLine="640"/>
      </w:pPr>
      <w:r w:rsidRPr="00856A30">
        <w:rPr>
          <w:rFonts w:hint="eastAsia"/>
        </w:rPr>
        <w:t>（</w:t>
      </w:r>
      <w:r w:rsidRPr="00856A30">
        <w:rPr>
          <w:rFonts w:hint="eastAsia"/>
        </w:rPr>
        <w:t>1</w:t>
      </w:r>
      <w:r w:rsidRPr="00856A30">
        <w:rPr>
          <w:rFonts w:hint="eastAsia"/>
        </w:rPr>
        <w:t>）工资福利支出</w:t>
      </w:r>
      <w:r>
        <w:t>2,455,331.62</w:t>
      </w:r>
      <w:r w:rsidRPr="00856A30">
        <w:rPr>
          <w:rFonts w:hint="eastAsia"/>
        </w:rPr>
        <w:t>元，占财政拨款基本支出的</w:t>
      </w:r>
      <w:r>
        <w:lastRenderedPageBreak/>
        <w:t>54.96</w:t>
      </w:r>
      <w:r w:rsidRPr="00856A30">
        <w:rPr>
          <w:rFonts w:hint="eastAsia"/>
        </w:rPr>
        <w:t>%</w:t>
      </w:r>
      <w:r w:rsidRPr="00856A30">
        <w:rPr>
          <w:rFonts w:hint="eastAsia"/>
        </w:rPr>
        <w:t>；</w:t>
      </w:r>
    </w:p>
    <w:p w14:paraId="27E5F59A" w14:textId="77777777" w:rsidR="00223940" w:rsidRPr="00856A30" w:rsidRDefault="00223940" w:rsidP="00C741B0">
      <w:pPr>
        <w:ind w:firstLine="640"/>
      </w:pPr>
      <w:r w:rsidRPr="00856A30">
        <w:rPr>
          <w:rFonts w:hint="eastAsia"/>
        </w:rPr>
        <w:t>（</w:t>
      </w:r>
      <w:r w:rsidRPr="00856A30">
        <w:rPr>
          <w:rFonts w:hint="eastAsia"/>
        </w:rPr>
        <w:t>2</w:t>
      </w:r>
      <w:r w:rsidRPr="00856A30">
        <w:rPr>
          <w:rFonts w:hint="eastAsia"/>
        </w:rPr>
        <w:t>）商品和服务支出</w:t>
      </w:r>
      <w:r>
        <w:t>1,608,031.10</w:t>
      </w:r>
      <w:r w:rsidRPr="00856A30">
        <w:rPr>
          <w:rFonts w:hint="eastAsia"/>
        </w:rPr>
        <w:t>元，占财政拨款基本支出的</w:t>
      </w:r>
      <w:r>
        <w:t>36.00</w:t>
      </w:r>
      <w:r w:rsidRPr="00856A30">
        <w:rPr>
          <w:rFonts w:hint="eastAsia"/>
        </w:rPr>
        <w:t>%</w:t>
      </w:r>
      <w:r w:rsidRPr="00856A30">
        <w:rPr>
          <w:rFonts w:hint="eastAsia"/>
        </w:rPr>
        <w:t>；</w:t>
      </w:r>
    </w:p>
    <w:p w14:paraId="3C0BE08C" w14:textId="77777777" w:rsidR="00223940" w:rsidRPr="00856A30" w:rsidRDefault="00223940" w:rsidP="00C741B0">
      <w:pPr>
        <w:ind w:firstLine="640"/>
      </w:pPr>
      <w:r w:rsidRPr="00856A30">
        <w:rPr>
          <w:rFonts w:hint="eastAsia"/>
        </w:rPr>
        <w:t>（</w:t>
      </w:r>
      <w:r w:rsidRPr="00856A30">
        <w:rPr>
          <w:rFonts w:hint="eastAsia"/>
        </w:rPr>
        <w:t>3</w:t>
      </w:r>
      <w:r w:rsidRPr="00856A30">
        <w:rPr>
          <w:rFonts w:hint="eastAsia"/>
        </w:rPr>
        <w:t>）对个人和家庭的补助</w:t>
      </w:r>
      <w:r>
        <w:t>390,368.22</w:t>
      </w:r>
      <w:r w:rsidRPr="00856A30">
        <w:rPr>
          <w:rFonts w:hint="eastAsia"/>
        </w:rPr>
        <w:t>元，占财政拨款基本支出的</w:t>
      </w:r>
      <w:r>
        <w:t>8.74</w:t>
      </w:r>
      <w:r w:rsidRPr="00856A30">
        <w:rPr>
          <w:rFonts w:hint="eastAsia"/>
        </w:rPr>
        <w:t>%</w:t>
      </w:r>
      <w:r w:rsidRPr="00856A30">
        <w:rPr>
          <w:rFonts w:hint="eastAsia"/>
        </w:rPr>
        <w:t>。</w:t>
      </w:r>
    </w:p>
    <w:p w14:paraId="2EB23F44" w14:textId="77777777" w:rsidR="00223940" w:rsidRPr="00856A30" w:rsidRDefault="00223940" w:rsidP="00C741B0">
      <w:pPr>
        <w:ind w:firstLine="640"/>
      </w:pPr>
      <w:r w:rsidRPr="00856A30">
        <w:rPr>
          <w:rFonts w:hint="eastAsia"/>
        </w:rPr>
        <w:t>（</w:t>
      </w:r>
      <w:r w:rsidRPr="00856A30">
        <w:rPr>
          <w:rFonts w:hint="eastAsia"/>
        </w:rPr>
        <w:t>4</w:t>
      </w:r>
      <w:r w:rsidRPr="00856A30">
        <w:rPr>
          <w:rFonts w:hint="eastAsia"/>
        </w:rPr>
        <w:t>）资本性支出</w:t>
      </w:r>
      <w:r>
        <w:t>13,578.06</w:t>
      </w:r>
      <w:r w:rsidRPr="00856A30">
        <w:rPr>
          <w:rFonts w:hint="eastAsia"/>
        </w:rPr>
        <w:t>元，占财政拨款基本支出的</w:t>
      </w:r>
      <w:r>
        <w:t>0.30</w:t>
      </w:r>
      <w:r w:rsidRPr="00856A30">
        <w:rPr>
          <w:rFonts w:hint="eastAsia"/>
        </w:rPr>
        <w:t>%</w:t>
      </w:r>
      <w:r w:rsidRPr="00856A30">
        <w:rPr>
          <w:rFonts w:hint="eastAsia"/>
        </w:rPr>
        <w:t>。</w:t>
      </w:r>
    </w:p>
    <w:p w14:paraId="6D9091CE" w14:textId="77777777" w:rsidR="00C741B0" w:rsidRPr="00856A30" w:rsidRDefault="00C741B0" w:rsidP="00C84E50">
      <w:pPr>
        <w:ind w:firstLine="640"/>
      </w:pPr>
      <w:bookmarkStart w:id="40" w:name="_Toc65235653"/>
      <w:r w:rsidRPr="00856A30">
        <w:rPr>
          <w:rFonts w:hint="eastAsia"/>
        </w:rPr>
        <w:t>我省委会</w:t>
      </w:r>
      <w:r w:rsidRPr="00856A30">
        <w:rPr>
          <w:rFonts w:hint="eastAsia"/>
        </w:rPr>
        <w:t>20</w:t>
      </w:r>
      <w:r w:rsidRPr="00856A30">
        <w:t>2</w:t>
      </w:r>
      <w:r>
        <w:t>1</w:t>
      </w:r>
      <w:r w:rsidRPr="00856A30">
        <w:rPr>
          <w:rFonts w:hint="eastAsia"/>
        </w:rPr>
        <w:t>年底结转结余资金</w:t>
      </w:r>
      <w:r>
        <w:rPr>
          <w:rFonts w:hint="eastAsia"/>
        </w:rPr>
        <w:t>1</w:t>
      </w:r>
      <w:r>
        <w:t>56,400.00</w:t>
      </w:r>
      <w:r>
        <w:rPr>
          <w:rFonts w:hint="eastAsia"/>
        </w:rPr>
        <w:t>元，形成的主要原因是受疫情影响，发放津补贴工作延迟，该部分资金下年继续使用</w:t>
      </w:r>
      <w:r w:rsidRPr="00856A30">
        <w:rPr>
          <w:rFonts w:hint="eastAsia"/>
        </w:rPr>
        <w:t>。</w:t>
      </w:r>
    </w:p>
    <w:p w14:paraId="67B92803" w14:textId="59417BD2" w:rsidR="007834FF" w:rsidRPr="00C741B0" w:rsidRDefault="005545AD" w:rsidP="00C741B0">
      <w:pPr>
        <w:pStyle w:val="2"/>
        <w:ind w:firstLine="643"/>
      </w:pPr>
      <w:r w:rsidRPr="00C741B0">
        <w:rPr>
          <w:rFonts w:hint="eastAsia"/>
        </w:rPr>
        <w:t>（二）总体绩效目标完成情况分析</w:t>
      </w:r>
      <w:bookmarkEnd w:id="40"/>
    </w:p>
    <w:p w14:paraId="4540E94F" w14:textId="0265C4DD" w:rsidR="007834FF" w:rsidRPr="00C0194A" w:rsidRDefault="00A923B7" w:rsidP="00C741B0">
      <w:pPr>
        <w:ind w:firstLine="640"/>
      </w:pPr>
      <w:r w:rsidRPr="00C0194A">
        <w:rPr>
          <w:rFonts w:hint="eastAsia"/>
        </w:rPr>
        <w:t>经综合评价</w:t>
      </w:r>
      <w:r w:rsidR="005545AD" w:rsidRPr="00C0194A">
        <w:rPr>
          <w:rFonts w:hint="eastAsia"/>
        </w:rPr>
        <w:t>分析，</w:t>
      </w:r>
      <w:r w:rsidR="005545AD" w:rsidRPr="00C0194A">
        <w:rPr>
          <w:rFonts w:hint="eastAsia"/>
        </w:rPr>
        <w:t>202</w:t>
      </w:r>
      <w:r w:rsidR="00C741B0">
        <w:t>1</w:t>
      </w:r>
      <w:r w:rsidR="005545AD" w:rsidRPr="00C0194A">
        <w:rPr>
          <w:rFonts w:hint="eastAsia"/>
        </w:rPr>
        <w:t>年</w:t>
      </w:r>
      <w:r w:rsidR="00676328" w:rsidRPr="00C0194A">
        <w:rPr>
          <w:rFonts w:hint="eastAsia"/>
        </w:rPr>
        <w:t>民进甘肃省委会</w:t>
      </w:r>
      <w:r w:rsidR="005545AD" w:rsidRPr="00C0194A">
        <w:rPr>
          <w:rFonts w:hint="eastAsia"/>
        </w:rPr>
        <w:t>整体支出绩效得分为</w:t>
      </w:r>
      <w:r w:rsidR="005545AD" w:rsidRPr="00C0194A">
        <w:rPr>
          <w:rFonts w:hint="eastAsia"/>
          <w:color w:val="000000" w:themeColor="text1"/>
        </w:rPr>
        <w:t>9</w:t>
      </w:r>
      <w:r w:rsidR="00C741B0">
        <w:rPr>
          <w:color w:val="000000" w:themeColor="text1"/>
        </w:rPr>
        <w:t>1.75</w:t>
      </w:r>
      <w:r w:rsidR="005545AD" w:rsidRPr="00C0194A">
        <w:rPr>
          <w:rFonts w:hint="eastAsia"/>
        </w:rPr>
        <w:t>分，绩效等级为“优”。</w:t>
      </w:r>
    </w:p>
    <w:p w14:paraId="66435CF4" w14:textId="3EC86536" w:rsidR="007834FF" w:rsidRPr="00C0194A" w:rsidRDefault="005545AD" w:rsidP="00C741B0">
      <w:pPr>
        <w:spacing w:line="480" w:lineRule="exact"/>
        <w:ind w:firstLineChars="0" w:firstLine="0"/>
        <w:jc w:val="center"/>
      </w:pPr>
      <w:r w:rsidRPr="00C0194A">
        <w:rPr>
          <w:rFonts w:cstheme="minorEastAsia" w:hint="eastAsia"/>
          <w:b/>
          <w:bCs/>
          <w:kern w:val="0"/>
          <w:sz w:val="24"/>
        </w:rPr>
        <w:t>202</w:t>
      </w:r>
      <w:r w:rsidR="001E3B40">
        <w:rPr>
          <w:rFonts w:cstheme="minorEastAsia"/>
          <w:b/>
          <w:bCs/>
          <w:kern w:val="0"/>
          <w:sz w:val="24"/>
        </w:rPr>
        <w:t>1</w:t>
      </w:r>
      <w:r w:rsidRPr="00C0194A">
        <w:rPr>
          <w:rFonts w:cstheme="minorEastAsia" w:hint="eastAsia"/>
          <w:b/>
          <w:bCs/>
          <w:kern w:val="0"/>
          <w:sz w:val="24"/>
        </w:rPr>
        <w:t>年度部门整体支出绩效评价指标得分情况</w:t>
      </w:r>
    </w:p>
    <w:tbl>
      <w:tblPr>
        <w:tblStyle w:val="7-2"/>
        <w:tblW w:w="9039" w:type="dxa"/>
        <w:tblLook w:val="04A0" w:firstRow="1" w:lastRow="0" w:firstColumn="1" w:lastColumn="0" w:noHBand="0" w:noVBand="1"/>
      </w:tblPr>
      <w:tblGrid>
        <w:gridCol w:w="3533"/>
        <w:gridCol w:w="1678"/>
        <w:gridCol w:w="1560"/>
        <w:gridCol w:w="2268"/>
      </w:tblGrid>
      <w:tr w:rsidR="00C741B0" w:rsidRPr="00C0194A" w14:paraId="29DB6B24" w14:textId="77777777" w:rsidTr="00C84E50">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0" w:type="auto"/>
          </w:tcPr>
          <w:p w14:paraId="4151F400" w14:textId="77777777" w:rsidR="007834FF" w:rsidRPr="00C84E50" w:rsidRDefault="005545AD" w:rsidP="00C741B0">
            <w:pPr>
              <w:widowControl/>
              <w:spacing w:line="480" w:lineRule="exact"/>
              <w:ind w:firstLine="442"/>
              <w:jc w:val="left"/>
              <w:textAlignment w:val="center"/>
              <w:rPr>
                <w:rFonts w:eastAsia="宋体" w:cs="宋体"/>
                <w:b/>
                <w:i w:val="0"/>
                <w:iCs w:val="0"/>
                <w:color w:val="000000"/>
                <w:kern w:val="0"/>
                <w:sz w:val="22"/>
                <w:szCs w:val="22"/>
                <w:lang w:bidi="ar"/>
              </w:rPr>
            </w:pPr>
            <w:r w:rsidRPr="00C84E50">
              <w:rPr>
                <w:rFonts w:eastAsia="宋体" w:cs="宋体" w:hint="eastAsia"/>
                <w:b/>
                <w:i w:val="0"/>
                <w:iCs w:val="0"/>
                <w:color w:val="000000"/>
                <w:kern w:val="0"/>
                <w:sz w:val="22"/>
                <w:szCs w:val="22"/>
                <w:lang w:bidi="ar"/>
              </w:rPr>
              <w:t>一级指标</w:t>
            </w:r>
          </w:p>
        </w:tc>
        <w:tc>
          <w:tcPr>
            <w:tcW w:w="1678" w:type="dxa"/>
            <w:noWrap/>
          </w:tcPr>
          <w:p w14:paraId="000A8B68" w14:textId="77777777" w:rsidR="007834FF" w:rsidRPr="00C84E50" w:rsidRDefault="005545AD" w:rsidP="000F722C">
            <w:pPr>
              <w:widowControl/>
              <w:spacing w:line="480" w:lineRule="exact"/>
              <w:ind w:firstLine="442"/>
              <w:jc w:val="center"/>
              <w:textAlignment w:val="center"/>
              <w:cnfStyle w:val="100000000000" w:firstRow="1" w:lastRow="0" w:firstColumn="0" w:lastColumn="0" w:oddVBand="0" w:evenVBand="0" w:oddHBand="0" w:evenHBand="0" w:firstRowFirstColumn="0" w:firstRowLastColumn="0" w:lastRowFirstColumn="0" w:lastRowLastColumn="0"/>
              <w:rPr>
                <w:rFonts w:eastAsia="宋体" w:cs="宋体"/>
                <w:b/>
                <w:i w:val="0"/>
                <w:iCs w:val="0"/>
                <w:color w:val="000000"/>
                <w:kern w:val="0"/>
                <w:sz w:val="22"/>
                <w:szCs w:val="22"/>
                <w:lang w:bidi="ar"/>
              </w:rPr>
            </w:pPr>
            <w:r w:rsidRPr="00C84E50">
              <w:rPr>
                <w:rFonts w:eastAsia="宋体" w:cs="宋体" w:hint="eastAsia"/>
                <w:b/>
                <w:i w:val="0"/>
                <w:iCs w:val="0"/>
                <w:color w:val="000000"/>
                <w:kern w:val="0"/>
                <w:sz w:val="22"/>
                <w:szCs w:val="22"/>
                <w:lang w:bidi="ar"/>
              </w:rPr>
              <w:t>分值</w:t>
            </w:r>
          </w:p>
        </w:tc>
        <w:tc>
          <w:tcPr>
            <w:tcW w:w="1560" w:type="dxa"/>
            <w:noWrap/>
          </w:tcPr>
          <w:p w14:paraId="2F92BB5F" w14:textId="77777777" w:rsidR="007834FF" w:rsidRPr="00C84E50" w:rsidRDefault="005545AD" w:rsidP="000F722C">
            <w:pPr>
              <w:widowControl/>
              <w:spacing w:line="480" w:lineRule="exact"/>
              <w:ind w:firstLine="442"/>
              <w:jc w:val="center"/>
              <w:textAlignment w:val="center"/>
              <w:cnfStyle w:val="100000000000" w:firstRow="1" w:lastRow="0" w:firstColumn="0" w:lastColumn="0" w:oddVBand="0" w:evenVBand="0" w:oddHBand="0" w:evenHBand="0" w:firstRowFirstColumn="0" w:firstRowLastColumn="0" w:lastRowFirstColumn="0" w:lastRowLastColumn="0"/>
              <w:rPr>
                <w:rFonts w:eastAsia="宋体" w:cs="宋体"/>
                <w:b/>
                <w:i w:val="0"/>
                <w:iCs w:val="0"/>
                <w:color w:val="000000"/>
                <w:kern w:val="0"/>
                <w:sz w:val="22"/>
                <w:szCs w:val="22"/>
                <w:lang w:bidi="ar"/>
              </w:rPr>
            </w:pPr>
            <w:r w:rsidRPr="00C84E50">
              <w:rPr>
                <w:rFonts w:eastAsia="宋体" w:cs="宋体" w:hint="eastAsia"/>
                <w:b/>
                <w:i w:val="0"/>
                <w:iCs w:val="0"/>
                <w:color w:val="000000"/>
                <w:kern w:val="0"/>
                <w:sz w:val="22"/>
                <w:szCs w:val="22"/>
                <w:lang w:bidi="ar"/>
              </w:rPr>
              <w:t>自评得分</w:t>
            </w:r>
          </w:p>
        </w:tc>
        <w:tc>
          <w:tcPr>
            <w:tcW w:w="2268" w:type="dxa"/>
            <w:noWrap/>
          </w:tcPr>
          <w:p w14:paraId="2B2AF3E5" w14:textId="77777777" w:rsidR="007834FF" w:rsidRPr="00C84E50" w:rsidRDefault="005545AD" w:rsidP="000F722C">
            <w:pPr>
              <w:widowControl/>
              <w:spacing w:line="480" w:lineRule="exact"/>
              <w:ind w:firstLine="442"/>
              <w:jc w:val="center"/>
              <w:textAlignment w:val="center"/>
              <w:cnfStyle w:val="100000000000" w:firstRow="1" w:lastRow="0" w:firstColumn="0" w:lastColumn="0" w:oddVBand="0" w:evenVBand="0" w:oddHBand="0" w:evenHBand="0" w:firstRowFirstColumn="0" w:firstRowLastColumn="0" w:lastRowFirstColumn="0" w:lastRowLastColumn="0"/>
              <w:rPr>
                <w:rFonts w:eastAsia="宋体" w:cs="宋体"/>
                <w:b/>
                <w:i w:val="0"/>
                <w:iCs w:val="0"/>
                <w:color w:val="000000"/>
                <w:kern w:val="0"/>
                <w:sz w:val="22"/>
                <w:szCs w:val="22"/>
                <w:lang w:bidi="ar"/>
              </w:rPr>
            </w:pPr>
            <w:r w:rsidRPr="00C84E50">
              <w:rPr>
                <w:rFonts w:eastAsia="宋体" w:cs="宋体" w:hint="eastAsia"/>
                <w:b/>
                <w:i w:val="0"/>
                <w:iCs w:val="0"/>
                <w:color w:val="000000"/>
                <w:kern w:val="0"/>
                <w:sz w:val="22"/>
                <w:szCs w:val="22"/>
                <w:lang w:bidi="ar"/>
              </w:rPr>
              <w:t>得分率</w:t>
            </w:r>
          </w:p>
        </w:tc>
      </w:tr>
      <w:tr w:rsidR="00C741B0" w:rsidRPr="00C0194A" w14:paraId="49F25B05" w14:textId="77777777" w:rsidTr="00C84E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1A9FA79" w14:textId="77777777" w:rsidR="007834FF" w:rsidRPr="00C84E50" w:rsidRDefault="005545AD" w:rsidP="000F722C">
            <w:pPr>
              <w:widowControl/>
              <w:spacing w:line="480" w:lineRule="exact"/>
              <w:ind w:firstLine="440"/>
              <w:jc w:val="left"/>
              <w:textAlignment w:val="center"/>
              <w:rPr>
                <w:rFonts w:eastAsia="宋体" w:cs="宋体"/>
                <w:i w:val="0"/>
                <w:iCs w:val="0"/>
                <w:color w:val="000000"/>
                <w:kern w:val="0"/>
                <w:sz w:val="22"/>
                <w:szCs w:val="22"/>
                <w:lang w:bidi="ar"/>
              </w:rPr>
            </w:pPr>
            <w:r w:rsidRPr="00C84E50">
              <w:rPr>
                <w:rFonts w:eastAsia="宋体" w:cs="宋体" w:hint="eastAsia"/>
                <w:i w:val="0"/>
                <w:iCs w:val="0"/>
                <w:color w:val="000000"/>
                <w:kern w:val="0"/>
                <w:sz w:val="22"/>
                <w:szCs w:val="22"/>
                <w:lang w:bidi="ar"/>
              </w:rPr>
              <w:t>预算执行率</w:t>
            </w:r>
          </w:p>
        </w:tc>
        <w:tc>
          <w:tcPr>
            <w:tcW w:w="1678" w:type="dxa"/>
            <w:noWrap/>
          </w:tcPr>
          <w:p w14:paraId="50FAEF37" w14:textId="77777777" w:rsidR="007834FF" w:rsidRPr="00C0194A" w:rsidRDefault="005545AD"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10</w:t>
            </w:r>
          </w:p>
        </w:tc>
        <w:tc>
          <w:tcPr>
            <w:tcW w:w="1560" w:type="dxa"/>
            <w:noWrap/>
          </w:tcPr>
          <w:p w14:paraId="45B7E31A" w14:textId="643BE66D" w:rsidR="007834FF" w:rsidRPr="00C0194A" w:rsidRDefault="00C741B0"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9.66</w:t>
            </w:r>
          </w:p>
        </w:tc>
        <w:tc>
          <w:tcPr>
            <w:tcW w:w="2268" w:type="dxa"/>
            <w:noWrap/>
          </w:tcPr>
          <w:p w14:paraId="3A903948" w14:textId="67448A09" w:rsidR="007834FF" w:rsidRPr="00C0194A" w:rsidRDefault="00C741B0"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96.6</w:t>
            </w:r>
            <w:r w:rsidR="00985913" w:rsidRPr="00C0194A">
              <w:rPr>
                <w:rFonts w:eastAsia="宋体" w:cs="宋体"/>
                <w:kern w:val="0"/>
                <w:sz w:val="22"/>
                <w:szCs w:val="22"/>
                <w:lang w:bidi="ar"/>
              </w:rPr>
              <w:t>0</w:t>
            </w:r>
            <w:r w:rsidR="005545AD" w:rsidRPr="00C0194A">
              <w:rPr>
                <w:rFonts w:eastAsia="宋体" w:cs="宋体" w:hint="eastAsia"/>
                <w:kern w:val="0"/>
                <w:sz w:val="22"/>
                <w:szCs w:val="22"/>
                <w:lang w:bidi="ar"/>
              </w:rPr>
              <w:t>%</w:t>
            </w:r>
          </w:p>
        </w:tc>
      </w:tr>
      <w:tr w:rsidR="00C741B0" w:rsidRPr="00C0194A" w14:paraId="2B2EAB8E" w14:textId="77777777" w:rsidTr="00C84E5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719A9CD0" w14:textId="77777777" w:rsidR="007834FF" w:rsidRPr="00C84E50" w:rsidRDefault="005545AD" w:rsidP="000F722C">
            <w:pPr>
              <w:widowControl/>
              <w:spacing w:line="480" w:lineRule="exact"/>
              <w:ind w:firstLine="440"/>
              <w:jc w:val="left"/>
              <w:textAlignment w:val="center"/>
              <w:rPr>
                <w:rFonts w:eastAsia="宋体" w:cs="宋体"/>
                <w:i w:val="0"/>
                <w:iCs w:val="0"/>
                <w:color w:val="000000"/>
                <w:kern w:val="0"/>
                <w:sz w:val="22"/>
                <w:szCs w:val="22"/>
                <w:lang w:bidi="ar"/>
              </w:rPr>
            </w:pPr>
            <w:r w:rsidRPr="00C84E50">
              <w:rPr>
                <w:rFonts w:eastAsia="宋体" w:cs="宋体" w:hint="eastAsia"/>
                <w:i w:val="0"/>
                <w:iCs w:val="0"/>
                <w:color w:val="000000"/>
                <w:kern w:val="0"/>
                <w:sz w:val="22"/>
                <w:szCs w:val="22"/>
                <w:lang w:bidi="ar"/>
              </w:rPr>
              <w:t>部门管理</w:t>
            </w:r>
          </w:p>
        </w:tc>
        <w:tc>
          <w:tcPr>
            <w:tcW w:w="1678" w:type="dxa"/>
            <w:noWrap/>
          </w:tcPr>
          <w:p w14:paraId="537EDB23" w14:textId="77777777" w:rsidR="007834FF" w:rsidRPr="00C0194A" w:rsidRDefault="005545AD"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20</w:t>
            </w:r>
          </w:p>
        </w:tc>
        <w:tc>
          <w:tcPr>
            <w:tcW w:w="1560" w:type="dxa"/>
            <w:noWrap/>
          </w:tcPr>
          <w:p w14:paraId="44A9A60E" w14:textId="4073D448" w:rsidR="007834FF" w:rsidRPr="00C0194A" w:rsidRDefault="005545AD"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sidRPr="00C0194A">
              <w:rPr>
                <w:rFonts w:eastAsia="宋体" w:cs="宋体"/>
                <w:kern w:val="0"/>
                <w:sz w:val="22"/>
                <w:szCs w:val="22"/>
                <w:lang w:bidi="ar"/>
              </w:rPr>
              <w:t>1</w:t>
            </w:r>
            <w:r w:rsidR="00727EE3" w:rsidRPr="00C0194A">
              <w:rPr>
                <w:rFonts w:eastAsia="宋体" w:cs="宋体"/>
                <w:kern w:val="0"/>
                <w:sz w:val="22"/>
                <w:szCs w:val="22"/>
                <w:lang w:bidi="ar"/>
              </w:rPr>
              <w:t>8.</w:t>
            </w:r>
            <w:r w:rsidR="005D0573">
              <w:rPr>
                <w:rFonts w:eastAsia="宋体" w:cs="宋体"/>
                <w:kern w:val="0"/>
                <w:sz w:val="22"/>
                <w:szCs w:val="22"/>
                <w:lang w:bidi="ar"/>
              </w:rPr>
              <w:t>0</w:t>
            </w:r>
            <w:r w:rsidR="00727EE3" w:rsidRPr="00C0194A">
              <w:rPr>
                <w:rFonts w:eastAsia="宋体" w:cs="宋体"/>
                <w:kern w:val="0"/>
                <w:sz w:val="22"/>
                <w:szCs w:val="22"/>
                <w:lang w:bidi="ar"/>
              </w:rPr>
              <w:t>0</w:t>
            </w:r>
          </w:p>
        </w:tc>
        <w:tc>
          <w:tcPr>
            <w:tcW w:w="2268" w:type="dxa"/>
            <w:noWrap/>
          </w:tcPr>
          <w:p w14:paraId="3B5446D8" w14:textId="3F2316CD" w:rsidR="007834FF" w:rsidRPr="00C0194A" w:rsidRDefault="00727EE3"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sidRPr="00C0194A">
              <w:rPr>
                <w:rFonts w:eastAsia="宋体" w:cs="宋体"/>
                <w:kern w:val="0"/>
                <w:sz w:val="22"/>
                <w:szCs w:val="22"/>
                <w:lang w:bidi="ar"/>
              </w:rPr>
              <w:t>9</w:t>
            </w:r>
            <w:r w:rsidR="005D0573">
              <w:rPr>
                <w:rFonts w:eastAsia="宋体" w:cs="宋体"/>
                <w:kern w:val="0"/>
                <w:sz w:val="22"/>
                <w:szCs w:val="22"/>
                <w:lang w:bidi="ar"/>
              </w:rPr>
              <w:t>0</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C741B0" w:rsidRPr="00C0194A" w14:paraId="7E5BFB54" w14:textId="77777777" w:rsidTr="00C84E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38782D52" w14:textId="77777777" w:rsidR="007834FF" w:rsidRPr="00C84E50" w:rsidRDefault="005545AD" w:rsidP="000F722C">
            <w:pPr>
              <w:widowControl/>
              <w:spacing w:line="480" w:lineRule="exact"/>
              <w:ind w:firstLine="440"/>
              <w:jc w:val="left"/>
              <w:textAlignment w:val="center"/>
              <w:rPr>
                <w:rFonts w:eastAsia="宋体" w:cs="宋体"/>
                <w:i w:val="0"/>
                <w:iCs w:val="0"/>
                <w:color w:val="000000"/>
                <w:kern w:val="0"/>
                <w:sz w:val="22"/>
                <w:szCs w:val="22"/>
                <w:lang w:bidi="ar"/>
              </w:rPr>
            </w:pPr>
            <w:r w:rsidRPr="00C84E50">
              <w:rPr>
                <w:rFonts w:eastAsia="宋体" w:cs="宋体" w:hint="eastAsia"/>
                <w:i w:val="0"/>
                <w:iCs w:val="0"/>
                <w:color w:val="000000"/>
                <w:kern w:val="0"/>
                <w:sz w:val="22"/>
                <w:szCs w:val="22"/>
                <w:lang w:bidi="ar"/>
              </w:rPr>
              <w:t>履职效果</w:t>
            </w:r>
          </w:p>
        </w:tc>
        <w:tc>
          <w:tcPr>
            <w:tcW w:w="1678" w:type="dxa"/>
            <w:noWrap/>
          </w:tcPr>
          <w:p w14:paraId="756F683F" w14:textId="77777777" w:rsidR="007834FF" w:rsidRPr="00C0194A" w:rsidRDefault="005545AD"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50</w:t>
            </w:r>
          </w:p>
        </w:tc>
        <w:tc>
          <w:tcPr>
            <w:tcW w:w="1560" w:type="dxa"/>
            <w:noWrap/>
          </w:tcPr>
          <w:p w14:paraId="4DFF2156" w14:textId="420D698D" w:rsidR="007834FF" w:rsidRPr="00C0194A" w:rsidRDefault="00727EE3"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4</w:t>
            </w:r>
            <w:r w:rsidR="005D0573">
              <w:rPr>
                <w:rFonts w:eastAsia="宋体" w:cs="宋体"/>
                <w:kern w:val="0"/>
                <w:sz w:val="22"/>
                <w:szCs w:val="22"/>
                <w:lang w:bidi="ar"/>
              </w:rPr>
              <w:t>4.09</w:t>
            </w:r>
          </w:p>
        </w:tc>
        <w:tc>
          <w:tcPr>
            <w:tcW w:w="2268" w:type="dxa"/>
            <w:noWrap/>
          </w:tcPr>
          <w:p w14:paraId="4FAEC22C" w14:textId="1AC1071F" w:rsidR="007834FF" w:rsidRPr="00C0194A" w:rsidRDefault="005D0573"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88</w:t>
            </w:r>
            <w:r w:rsidR="00727EE3" w:rsidRPr="00C0194A">
              <w:rPr>
                <w:rFonts w:eastAsia="宋体" w:cs="宋体"/>
                <w:kern w:val="0"/>
                <w:sz w:val="22"/>
                <w:szCs w:val="22"/>
                <w:lang w:bidi="ar"/>
              </w:rPr>
              <w:t>.</w:t>
            </w:r>
            <w:r>
              <w:rPr>
                <w:rFonts w:eastAsia="宋体" w:cs="宋体"/>
                <w:kern w:val="0"/>
                <w:sz w:val="22"/>
                <w:szCs w:val="22"/>
                <w:lang w:bidi="ar"/>
              </w:rPr>
              <w:t>1</w:t>
            </w:r>
            <w:r w:rsidR="00727EE3" w:rsidRPr="00C0194A">
              <w:rPr>
                <w:rFonts w:eastAsia="宋体" w:cs="宋体"/>
                <w:kern w:val="0"/>
                <w:sz w:val="22"/>
                <w:szCs w:val="22"/>
                <w:lang w:bidi="ar"/>
              </w:rPr>
              <w:t>8</w:t>
            </w:r>
            <w:r w:rsidR="005545AD" w:rsidRPr="00C0194A">
              <w:rPr>
                <w:rFonts w:eastAsia="宋体" w:cs="宋体" w:hint="eastAsia"/>
                <w:kern w:val="0"/>
                <w:sz w:val="22"/>
                <w:szCs w:val="22"/>
                <w:lang w:bidi="ar"/>
              </w:rPr>
              <w:t>%</w:t>
            </w:r>
          </w:p>
        </w:tc>
      </w:tr>
      <w:tr w:rsidR="00C741B0" w:rsidRPr="00C0194A" w14:paraId="440AA52E" w14:textId="77777777" w:rsidTr="00C84E5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9C5D48E" w14:textId="77777777" w:rsidR="007834FF" w:rsidRPr="00C84E50" w:rsidRDefault="005545AD" w:rsidP="000F722C">
            <w:pPr>
              <w:widowControl/>
              <w:spacing w:line="480" w:lineRule="exact"/>
              <w:ind w:firstLine="440"/>
              <w:jc w:val="left"/>
              <w:textAlignment w:val="center"/>
              <w:rPr>
                <w:rFonts w:eastAsia="宋体" w:cs="宋体"/>
                <w:i w:val="0"/>
                <w:iCs w:val="0"/>
                <w:color w:val="000000"/>
                <w:kern w:val="0"/>
                <w:sz w:val="22"/>
                <w:szCs w:val="22"/>
                <w:lang w:bidi="ar"/>
              </w:rPr>
            </w:pPr>
            <w:r w:rsidRPr="00C84E50">
              <w:rPr>
                <w:rFonts w:eastAsia="宋体" w:cs="宋体" w:hint="eastAsia"/>
                <w:i w:val="0"/>
                <w:iCs w:val="0"/>
                <w:color w:val="000000"/>
                <w:kern w:val="0"/>
                <w:sz w:val="22"/>
                <w:szCs w:val="22"/>
                <w:lang w:bidi="ar"/>
              </w:rPr>
              <w:t>能力建设</w:t>
            </w:r>
          </w:p>
        </w:tc>
        <w:tc>
          <w:tcPr>
            <w:tcW w:w="1678" w:type="dxa"/>
            <w:noWrap/>
          </w:tcPr>
          <w:p w14:paraId="25781BFC" w14:textId="77777777" w:rsidR="007834FF" w:rsidRPr="00C0194A" w:rsidRDefault="005545AD"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10</w:t>
            </w:r>
          </w:p>
        </w:tc>
        <w:tc>
          <w:tcPr>
            <w:tcW w:w="1560" w:type="dxa"/>
            <w:noWrap/>
          </w:tcPr>
          <w:p w14:paraId="0BD66891" w14:textId="4F5797F3" w:rsidR="007834FF" w:rsidRPr="00C0194A" w:rsidRDefault="005D0573"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10.0</w:t>
            </w:r>
            <w:r w:rsidR="00727EE3" w:rsidRPr="00C0194A">
              <w:rPr>
                <w:rFonts w:eastAsia="宋体" w:cs="宋体" w:hint="eastAsia"/>
                <w:kern w:val="0"/>
                <w:sz w:val="22"/>
                <w:szCs w:val="22"/>
                <w:lang w:bidi="ar"/>
              </w:rPr>
              <w:t>0</w:t>
            </w:r>
          </w:p>
        </w:tc>
        <w:tc>
          <w:tcPr>
            <w:tcW w:w="2268" w:type="dxa"/>
            <w:noWrap/>
          </w:tcPr>
          <w:p w14:paraId="3B764A3C" w14:textId="12664C05" w:rsidR="007834FF" w:rsidRPr="00C0194A" w:rsidRDefault="005D0573" w:rsidP="000F722C">
            <w:pPr>
              <w:widowControl/>
              <w:spacing w:line="480" w:lineRule="exact"/>
              <w:ind w:firstLine="44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100</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C741B0" w:rsidRPr="00C0194A" w14:paraId="165A2B74" w14:textId="77777777" w:rsidTr="00C84E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676FB731" w14:textId="77777777" w:rsidR="007834FF" w:rsidRPr="00C84E50" w:rsidRDefault="005545AD" w:rsidP="000F722C">
            <w:pPr>
              <w:widowControl/>
              <w:spacing w:line="480" w:lineRule="exact"/>
              <w:ind w:firstLine="440"/>
              <w:jc w:val="left"/>
              <w:textAlignment w:val="center"/>
              <w:rPr>
                <w:rFonts w:eastAsia="宋体" w:cs="宋体"/>
                <w:i w:val="0"/>
                <w:iCs w:val="0"/>
                <w:color w:val="000000"/>
                <w:kern w:val="0"/>
                <w:sz w:val="22"/>
                <w:szCs w:val="22"/>
                <w:lang w:bidi="ar"/>
              </w:rPr>
            </w:pPr>
            <w:r w:rsidRPr="00C84E50">
              <w:rPr>
                <w:rFonts w:eastAsia="宋体" w:cs="宋体" w:hint="eastAsia"/>
                <w:i w:val="0"/>
                <w:iCs w:val="0"/>
                <w:color w:val="000000"/>
                <w:kern w:val="0"/>
                <w:sz w:val="22"/>
                <w:szCs w:val="22"/>
                <w:lang w:bidi="ar"/>
              </w:rPr>
              <w:t>服务对象满意度</w:t>
            </w:r>
          </w:p>
        </w:tc>
        <w:tc>
          <w:tcPr>
            <w:tcW w:w="1678" w:type="dxa"/>
            <w:noWrap/>
          </w:tcPr>
          <w:p w14:paraId="43D3B8B4" w14:textId="77777777" w:rsidR="007834FF" w:rsidRPr="00C0194A" w:rsidRDefault="005545AD"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sidRPr="00C0194A">
              <w:rPr>
                <w:rFonts w:eastAsia="宋体" w:cs="宋体" w:hint="eastAsia"/>
                <w:kern w:val="0"/>
                <w:sz w:val="22"/>
                <w:szCs w:val="22"/>
                <w:lang w:bidi="ar"/>
              </w:rPr>
              <w:t>10</w:t>
            </w:r>
          </w:p>
        </w:tc>
        <w:tc>
          <w:tcPr>
            <w:tcW w:w="1560" w:type="dxa"/>
            <w:noWrap/>
          </w:tcPr>
          <w:p w14:paraId="2C61AC6E" w14:textId="25BA5D62" w:rsidR="007834FF" w:rsidRPr="00C0194A" w:rsidRDefault="005D0573"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10.0</w:t>
            </w:r>
            <w:r w:rsidR="00727EE3" w:rsidRPr="00C0194A">
              <w:rPr>
                <w:rFonts w:eastAsia="宋体" w:cs="宋体" w:hint="eastAsia"/>
                <w:kern w:val="0"/>
                <w:sz w:val="22"/>
                <w:szCs w:val="22"/>
                <w:lang w:bidi="ar"/>
              </w:rPr>
              <w:t>0</w:t>
            </w:r>
          </w:p>
        </w:tc>
        <w:tc>
          <w:tcPr>
            <w:tcW w:w="2268" w:type="dxa"/>
            <w:noWrap/>
          </w:tcPr>
          <w:p w14:paraId="3A20C609" w14:textId="359A0556" w:rsidR="007834FF" w:rsidRPr="00C0194A" w:rsidRDefault="005D0573" w:rsidP="000F722C">
            <w:pPr>
              <w:widowControl/>
              <w:spacing w:line="480" w:lineRule="exact"/>
              <w:ind w:firstLine="44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kern w:val="0"/>
                <w:sz w:val="22"/>
                <w:szCs w:val="22"/>
                <w:lang w:bidi="ar"/>
              </w:rPr>
            </w:pPr>
            <w:r>
              <w:rPr>
                <w:rFonts w:eastAsia="宋体" w:cs="宋体"/>
                <w:kern w:val="0"/>
                <w:sz w:val="22"/>
                <w:szCs w:val="22"/>
                <w:lang w:bidi="ar"/>
              </w:rPr>
              <w:t>100</w:t>
            </w:r>
            <w:r w:rsidR="00985913" w:rsidRPr="00C0194A">
              <w:rPr>
                <w:rFonts w:eastAsia="宋体" w:cs="宋体"/>
                <w:kern w:val="0"/>
                <w:sz w:val="22"/>
                <w:szCs w:val="22"/>
                <w:lang w:bidi="ar"/>
              </w:rPr>
              <w:t>.00</w:t>
            </w:r>
            <w:r w:rsidR="005545AD" w:rsidRPr="00C0194A">
              <w:rPr>
                <w:rFonts w:eastAsia="宋体" w:cs="宋体" w:hint="eastAsia"/>
                <w:kern w:val="0"/>
                <w:sz w:val="22"/>
                <w:szCs w:val="22"/>
                <w:lang w:bidi="ar"/>
              </w:rPr>
              <w:t>%</w:t>
            </w:r>
          </w:p>
        </w:tc>
      </w:tr>
      <w:tr w:rsidR="00C741B0" w:rsidRPr="00C0194A" w14:paraId="63453D03" w14:textId="77777777" w:rsidTr="00C84E50">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1C41AF00" w14:textId="77777777" w:rsidR="007834FF" w:rsidRPr="00C84E50" w:rsidRDefault="005545AD" w:rsidP="00C741B0">
            <w:pPr>
              <w:widowControl/>
              <w:spacing w:line="480" w:lineRule="exact"/>
              <w:ind w:firstLine="442"/>
              <w:jc w:val="center"/>
              <w:textAlignment w:val="center"/>
              <w:rPr>
                <w:rFonts w:eastAsia="宋体" w:cs="宋体"/>
                <w:b/>
                <w:i w:val="0"/>
                <w:iCs w:val="0"/>
                <w:color w:val="000000"/>
                <w:kern w:val="0"/>
                <w:sz w:val="22"/>
                <w:szCs w:val="22"/>
                <w:lang w:bidi="ar"/>
              </w:rPr>
            </w:pPr>
            <w:r w:rsidRPr="00C84E50">
              <w:rPr>
                <w:rFonts w:eastAsia="宋体" w:cs="宋体" w:hint="eastAsia"/>
                <w:b/>
                <w:i w:val="0"/>
                <w:iCs w:val="0"/>
                <w:color w:val="000000"/>
                <w:kern w:val="0"/>
                <w:sz w:val="22"/>
                <w:szCs w:val="22"/>
                <w:lang w:bidi="ar"/>
              </w:rPr>
              <w:t>合计</w:t>
            </w:r>
          </w:p>
        </w:tc>
        <w:tc>
          <w:tcPr>
            <w:tcW w:w="1678" w:type="dxa"/>
            <w:noWrap/>
          </w:tcPr>
          <w:p w14:paraId="1EE34CC6" w14:textId="77777777" w:rsidR="007834FF" w:rsidRPr="00C0194A" w:rsidRDefault="005545AD" w:rsidP="000F722C">
            <w:pPr>
              <w:widowControl/>
              <w:spacing w:line="480" w:lineRule="exact"/>
              <w:ind w:firstLine="442"/>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b/>
                <w:color w:val="000000"/>
                <w:kern w:val="0"/>
                <w:sz w:val="22"/>
                <w:szCs w:val="22"/>
                <w:lang w:bidi="ar"/>
              </w:rPr>
            </w:pPr>
            <w:r w:rsidRPr="00C0194A">
              <w:rPr>
                <w:rFonts w:eastAsia="宋体" w:cs="宋体" w:hint="eastAsia"/>
                <w:b/>
                <w:color w:val="000000"/>
                <w:kern w:val="0"/>
                <w:sz w:val="22"/>
                <w:szCs w:val="22"/>
                <w:lang w:bidi="ar"/>
              </w:rPr>
              <w:t>100</w:t>
            </w:r>
          </w:p>
        </w:tc>
        <w:tc>
          <w:tcPr>
            <w:tcW w:w="1560" w:type="dxa"/>
            <w:noWrap/>
          </w:tcPr>
          <w:p w14:paraId="1104FD22" w14:textId="27C39E88" w:rsidR="007834FF" w:rsidRPr="00C0194A" w:rsidRDefault="00FF07DC" w:rsidP="000F722C">
            <w:pPr>
              <w:widowControl/>
              <w:spacing w:line="480" w:lineRule="exact"/>
              <w:ind w:firstLine="442"/>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b/>
                <w:color w:val="000000"/>
                <w:kern w:val="0"/>
                <w:sz w:val="22"/>
                <w:szCs w:val="22"/>
                <w:lang w:bidi="ar"/>
              </w:rPr>
            </w:pPr>
            <w:r w:rsidRPr="00C0194A">
              <w:rPr>
                <w:rFonts w:eastAsia="宋体" w:cs="宋体" w:hint="eastAsia"/>
                <w:b/>
                <w:color w:val="000000"/>
                <w:kern w:val="0"/>
                <w:sz w:val="22"/>
                <w:szCs w:val="22"/>
                <w:lang w:bidi="ar"/>
              </w:rPr>
              <w:t>9</w:t>
            </w:r>
            <w:r w:rsidR="005D0573">
              <w:rPr>
                <w:rFonts w:eastAsia="宋体" w:cs="宋体"/>
                <w:b/>
                <w:color w:val="000000"/>
                <w:kern w:val="0"/>
                <w:sz w:val="22"/>
                <w:szCs w:val="22"/>
                <w:lang w:bidi="ar"/>
              </w:rPr>
              <w:t>1.75</w:t>
            </w:r>
          </w:p>
        </w:tc>
        <w:tc>
          <w:tcPr>
            <w:tcW w:w="2268" w:type="dxa"/>
            <w:noWrap/>
          </w:tcPr>
          <w:p w14:paraId="076FB37B" w14:textId="72B95B19" w:rsidR="007834FF" w:rsidRPr="00C0194A" w:rsidRDefault="00727EE3" w:rsidP="000F722C">
            <w:pPr>
              <w:widowControl/>
              <w:spacing w:line="480" w:lineRule="exact"/>
              <w:ind w:firstLine="442"/>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b/>
                <w:color w:val="000000"/>
                <w:kern w:val="0"/>
                <w:sz w:val="22"/>
                <w:szCs w:val="22"/>
                <w:lang w:bidi="ar"/>
              </w:rPr>
            </w:pPr>
            <w:r w:rsidRPr="00C0194A">
              <w:rPr>
                <w:rFonts w:eastAsia="宋体" w:cs="宋体"/>
                <w:b/>
                <w:color w:val="000000"/>
                <w:kern w:val="0"/>
                <w:sz w:val="22"/>
                <w:szCs w:val="22"/>
                <w:lang w:bidi="ar"/>
              </w:rPr>
              <w:t>9</w:t>
            </w:r>
            <w:r w:rsidR="005D0573">
              <w:rPr>
                <w:rFonts w:eastAsia="宋体" w:cs="宋体"/>
                <w:b/>
                <w:color w:val="000000"/>
                <w:kern w:val="0"/>
                <w:sz w:val="22"/>
                <w:szCs w:val="22"/>
                <w:lang w:bidi="ar"/>
              </w:rPr>
              <w:t>1.75</w:t>
            </w:r>
            <w:r w:rsidR="005545AD" w:rsidRPr="00C0194A">
              <w:rPr>
                <w:rFonts w:eastAsia="宋体" w:cs="宋体" w:hint="eastAsia"/>
                <w:b/>
                <w:color w:val="000000"/>
                <w:kern w:val="0"/>
                <w:sz w:val="22"/>
                <w:szCs w:val="22"/>
                <w:lang w:bidi="ar"/>
              </w:rPr>
              <w:t>%</w:t>
            </w:r>
          </w:p>
        </w:tc>
      </w:tr>
    </w:tbl>
    <w:p w14:paraId="7242994B" w14:textId="6983E856" w:rsidR="007834FF" w:rsidRPr="00C0194A" w:rsidRDefault="00676328" w:rsidP="000D72E1">
      <w:pPr>
        <w:ind w:firstLine="640"/>
      </w:pPr>
      <w:r w:rsidRPr="00C0194A">
        <w:rPr>
          <w:rFonts w:hint="eastAsia"/>
        </w:rPr>
        <w:t>民进甘肃省委会</w:t>
      </w:r>
      <w:r w:rsidR="005545AD" w:rsidRPr="00C0194A">
        <w:rPr>
          <w:rFonts w:hint="eastAsia"/>
        </w:rPr>
        <w:t>202</w:t>
      </w:r>
      <w:r w:rsidR="005D0573">
        <w:t>1</w:t>
      </w:r>
      <w:r w:rsidR="005545AD" w:rsidRPr="00C0194A">
        <w:rPr>
          <w:rFonts w:hint="eastAsia"/>
        </w:rPr>
        <w:t>年</w:t>
      </w:r>
      <w:r w:rsidR="00590EC3">
        <w:rPr>
          <w:rFonts w:hint="eastAsia"/>
        </w:rPr>
        <w:t>以习近平新时代中国特色社会主义思想为指导，深入学习贯彻中共十九大和历次全会精神，全面落</w:t>
      </w:r>
      <w:proofErr w:type="gramStart"/>
      <w:r w:rsidR="00590EC3">
        <w:rPr>
          <w:rFonts w:hint="eastAsia"/>
        </w:rPr>
        <w:t>实习近</w:t>
      </w:r>
      <w:proofErr w:type="gramEnd"/>
      <w:r w:rsidR="00590EC3">
        <w:rPr>
          <w:rFonts w:hint="eastAsia"/>
        </w:rPr>
        <w:t>平总书记对甘肃重要讲话和指示精神，认真贯彻落实民进十四届四中全会和中共甘肃省委十三届十四次全会精神，</w:t>
      </w:r>
      <w:r w:rsidR="005545AD" w:rsidRPr="00C0194A">
        <w:rPr>
          <w:rFonts w:hint="eastAsia"/>
        </w:rPr>
        <w:t>积极履</w:t>
      </w:r>
      <w:r w:rsidR="005545AD" w:rsidRPr="00C0194A">
        <w:rPr>
          <w:rFonts w:hint="eastAsia"/>
        </w:rPr>
        <w:lastRenderedPageBreak/>
        <w:t>职，强化管理，在预算执行过程中，通过</w:t>
      </w:r>
      <w:r w:rsidR="00590EC3">
        <w:rPr>
          <w:rFonts w:hint="eastAsia"/>
        </w:rPr>
        <w:t>印发</w:t>
      </w:r>
      <w:r w:rsidR="00DA4645">
        <w:rPr>
          <w:rFonts w:hint="eastAsia"/>
        </w:rPr>
        <w:t>《中国民主促进会甘肃省委员会内部控制手册（试行）》</w:t>
      </w:r>
      <w:r w:rsidR="00590EC3">
        <w:rPr>
          <w:rFonts w:hint="eastAsia"/>
        </w:rPr>
        <w:t>，不断</w:t>
      </w:r>
      <w:r w:rsidR="005545AD" w:rsidRPr="00C0194A">
        <w:rPr>
          <w:rFonts w:hint="eastAsia"/>
        </w:rPr>
        <w:t>加强预算</w:t>
      </w:r>
      <w:r w:rsidR="00590EC3">
        <w:rPr>
          <w:rFonts w:hint="eastAsia"/>
        </w:rPr>
        <w:t>业务控制、</w:t>
      </w:r>
      <w:r w:rsidR="005545AD" w:rsidRPr="00C0194A">
        <w:rPr>
          <w:rFonts w:hint="eastAsia"/>
        </w:rPr>
        <w:t>收支</w:t>
      </w:r>
      <w:r w:rsidR="00590EC3">
        <w:rPr>
          <w:rFonts w:hint="eastAsia"/>
        </w:rPr>
        <w:t>业务控制、采购业务控制、资产管理控制以及合同管理控制</w:t>
      </w:r>
      <w:r w:rsidR="00DA4645">
        <w:rPr>
          <w:rFonts w:hint="eastAsia"/>
        </w:rPr>
        <w:t>。经民进甘肃省八届二十三次主委会议审议通过</w:t>
      </w:r>
      <w:r w:rsidR="005545AD" w:rsidRPr="00C0194A">
        <w:rPr>
          <w:rFonts w:hint="eastAsia"/>
        </w:rPr>
        <w:t>，</w:t>
      </w:r>
      <w:r w:rsidR="000D72E1" w:rsidRPr="000D72E1">
        <w:rPr>
          <w:rFonts w:hint="eastAsia"/>
        </w:rPr>
        <w:t>《民进甘肃省委员会政府采购业务及合同管理制度》</w:t>
      </w:r>
      <w:r w:rsidR="000D72E1">
        <w:rPr>
          <w:rFonts w:hint="eastAsia"/>
        </w:rPr>
        <w:t>印发实施，</w:t>
      </w:r>
      <w:r w:rsidR="005545AD" w:rsidRPr="00C0194A">
        <w:rPr>
          <w:rFonts w:hint="eastAsia"/>
        </w:rPr>
        <w:t>从管理机制上规范</w:t>
      </w:r>
      <w:r w:rsidR="000D72E1">
        <w:rPr>
          <w:rFonts w:hint="eastAsia"/>
        </w:rPr>
        <w:t>了政府采购过程中</w:t>
      </w:r>
      <w:r w:rsidR="005545AD" w:rsidRPr="00C0194A">
        <w:rPr>
          <w:rFonts w:hint="eastAsia"/>
        </w:rPr>
        <w:t>预算资金的使用</w:t>
      </w:r>
      <w:r w:rsidR="000D72E1">
        <w:rPr>
          <w:rFonts w:hint="eastAsia"/>
        </w:rPr>
        <w:t>。积极向省级财政部门申请追加经费，</w:t>
      </w:r>
      <w:r w:rsidR="005545AD" w:rsidRPr="00C0194A">
        <w:rPr>
          <w:rFonts w:hint="eastAsia"/>
        </w:rPr>
        <w:t>较好</w:t>
      </w:r>
      <w:r w:rsidR="000D72E1">
        <w:rPr>
          <w:rFonts w:hint="eastAsia"/>
        </w:rPr>
        <w:t>地</w:t>
      </w:r>
      <w:r w:rsidR="005545AD" w:rsidRPr="00C0194A">
        <w:rPr>
          <w:rFonts w:hint="eastAsia"/>
        </w:rPr>
        <w:t>保障了全年各项工作任务的顺利</w:t>
      </w:r>
      <w:r w:rsidR="008F7C05" w:rsidRPr="00C0194A">
        <w:rPr>
          <w:rFonts w:hint="eastAsia"/>
        </w:rPr>
        <w:t>完成，获得了良好的社会效益</w:t>
      </w:r>
      <w:r w:rsidR="000D72E1">
        <w:rPr>
          <w:rFonts w:hint="eastAsia"/>
        </w:rPr>
        <w:t>，</w:t>
      </w:r>
      <w:r w:rsidR="00B94267" w:rsidRPr="00C0194A">
        <w:rPr>
          <w:rFonts w:hint="eastAsia"/>
        </w:rPr>
        <w:t>全年</w:t>
      </w:r>
      <w:r w:rsidR="005545AD" w:rsidRPr="00C0194A">
        <w:rPr>
          <w:rFonts w:hint="eastAsia"/>
        </w:rPr>
        <w:t>总体绩效目标</w:t>
      </w:r>
      <w:r w:rsidR="000D72E1">
        <w:rPr>
          <w:rFonts w:hint="eastAsia"/>
        </w:rPr>
        <w:t>预期及实际</w:t>
      </w:r>
      <w:r w:rsidR="005545AD" w:rsidRPr="00C0194A">
        <w:rPr>
          <w:rFonts w:hint="eastAsia"/>
        </w:rPr>
        <w:t>完成情况如下：</w:t>
      </w:r>
      <w:r w:rsidR="005545AD" w:rsidRPr="00C0194A">
        <w:rPr>
          <w:rFonts w:hint="eastAsia"/>
        </w:rPr>
        <w:t xml:space="preserve"> </w:t>
      </w:r>
    </w:p>
    <w:p w14:paraId="0FC0D218" w14:textId="5509F86F" w:rsidR="007C3A28" w:rsidRDefault="000D72E1" w:rsidP="000D72E1">
      <w:pPr>
        <w:ind w:firstLine="643"/>
      </w:pPr>
      <w:r w:rsidRPr="000D72E1">
        <w:rPr>
          <w:rFonts w:hint="eastAsia"/>
          <w:b/>
          <w:bCs/>
        </w:rPr>
        <w:t>目标</w:t>
      </w:r>
      <w:r w:rsidRPr="000D72E1">
        <w:rPr>
          <w:rFonts w:hint="eastAsia"/>
          <w:b/>
          <w:bCs/>
        </w:rPr>
        <w:t>1</w:t>
      </w:r>
      <w:r w:rsidRPr="000D72E1">
        <w:rPr>
          <w:rFonts w:hint="eastAsia"/>
          <w:b/>
          <w:bCs/>
        </w:rPr>
        <w:t>：</w:t>
      </w:r>
      <w:r w:rsidRPr="000D72E1">
        <w:rPr>
          <w:rFonts w:hint="eastAsia"/>
        </w:rPr>
        <w:t>加强政治学习。贯彻落实《中国民主促进会宣传思想工作条例》，把学习教育作为思想政治建设的基本任务，以深入学习贯彻习近平新时代中国特色社会主义思想为首要政治任务，专题学习中共中央全会、全国两会等重要会议精神和习近平总书记在党外人士座谈会上的重要讲话精神，系统学习“四史”和多党合作历史、民进历史，贯彻理论学习中心组学习规则，发挥</w:t>
      </w:r>
      <w:proofErr w:type="gramStart"/>
      <w:r w:rsidRPr="000D72E1">
        <w:rPr>
          <w:rFonts w:hint="eastAsia"/>
        </w:rPr>
        <w:t>领导班子领学示范</w:t>
      </w:r>
      <w:proofErr w:type="gramEnd"/>
      <w:r w:rsidRPr="000D72E1">
        <w:rPr>
          <w:rFonts w:hint="eastAsia"/>
        </w:rPr>
        <w:t>作用；巩固深化“不忘合作初心，继续携手前进”主题教育活动成果，推进活动常态化，围绕中国共产党成立</w:t>
      </w:r>
      <w:r w:rsidRPr="000D72E1">
        <w:rPr>
          <w:rFonts w:hint="eastAsia"/>
        </w:rPr>
        <w:t>100</w:t>
      </w:r>
      <w:r w:rsidRPr="000D72E1">
        <w:rPr>
          <w:rFonts w:hint="eastAsia"/>
        </w:rPr>
        <w:t>周年等重大主题，举行座谈会、书画展等庆祝活动。</w:t>
      </w:r>
    </w:p>
    <w:p w14:paraId="7A8C9881" w14:textId="69549E3A" w:rsidR="000D72E1" w:rsidRDefault="000D72E1" w:rsidP="000D72E1">
      <w:pPr>
        <w:ind w:firstLine="643"/>
      </w:pPr>
      <w:r w:rsidRPr="000D72E1">
        <w:rPr>
          <w:rFonts w:hint="eastAsia"/>
          <w:b/>
          <w:bCs/>
        </w:rPr>
        <w:t>目标</w:t>
      </w:r>
      <w:r w:rsidRPr="000D72E1">
        <w:rPr>
          <w:rFonts w:hint="eastAsia"/>
          <w:b/>
          <w:bCs/>
        </w:rPr>
        <w:t>1</w:t>
      </w:r>
      <w:r w:rsidRPr="000D72E1">
        <w:rPr>
          <w:rFonts w:hint="eastAsia"/>
          <w:b/>
          <w:bCs/>
        </w:rPr>
        <w:t>完成情况：</w:t>
      </w:r>
      <w:r w:rsidRPr="000D72E1">
        <w:rPr>
          <w:rFonts w:hint="eastAsia"/>
        </w:rPr>
        <w:t>庆祝中国共产党成立</w:t>
      </w:r>
      <w:r w:rsidRPr="000D72E1">
        <w:rPr>
          <w:rFonts w:hint="eastAsia"/>
        </w:rPr>
        <w:t>100</w:t>
      </w:r>
      <w:r w:rsidRPr="000D72E1">
        <w:rPr>
          <w:rFonts w:hint="eastAsia"/>
        </w:rPr>
        <w:t>周年、开展中共党史学习教育，是</w:t>
      </w:r>
      <w:r>
        <w:rPr>
          <w:rFonts w:hint="eastAsia"/>
        </w:rPr>
        <w:t>2</w:t>
      </w:r>
      <w:r>
        <w:t>021</w:t>
      </w:r>
      <w:r w:rsidRPr="000D72E1">
        <w:rPr>
          <w:rFonts w:hint="eastAsia"/>
        </w:rPr>
        <w:t>年的重大政治任务。省委会认真组织领导，坚持</w:t>
      </w:r>
      <w:proofErr w:type="gramStart"/>
      <w:r w:rsidRPr="000D72E1">
        <w:rPr>
          <w:rFonts w:hint="eastAsia"/>
        </w:rPr>
        <w:t>以上率</w:t>
      </w:r>
      <w:proofErr w:type="gramEnd"/>
      <w:r w:rsidRPr="000D72E1">
        <w:rPr>
          <w:rFonts w:hint="eastAsia"/>
        </w:rPr>
        <w:t>下，层层示范带动，把开展中共党史学习教育与全年工作结合起来，不断夯实多党合作共同思想政治基础。召开庆祝中国共产党成立</w:t>
      </w:r>
      <w:r w:rsidRPr="000D72E1">
        <w:rPr>
          <w:rFonts w:hint="eastAsia"/>
        </w:rPr>
        <w:t>100</w:t>
      </w:r>
      <w:r w:rsidRPr="000D72E1">
        <w:rPr>
          <w:rFonts w:hint="eastAsia"/>
        </w:rPr>
        <w:t>周年座谈会，与会者围绕习近平总书记在庆祝中国共产党成立</w:t>
      </w:r>
      <w:r w:rsidRPr="000D72E1">
        <w:rPr>
          <w:rFonts w:hint="eastAsia"/>
        </w:rPr>
        <w:t>100</w:t>
      </w:r>
      <w:r w:rsidRPr="000D72E1">
        <w:rPr>
          <w:rFonts w:hint="eastAsia"/>
        </w:rPr>
        <w:t>周年大会上的重要讲话精神，结合自身履职实践交流发言。省委会在网站上线“庆祝中国共产党成立</w:t>
      </w:r>
      <w:r w:rsidRPr="000D72E1">
        <w:rPr>
          <w:rFonts w:hint="eastAsia"/>
        </w:rPr>
        <w:lastRenderedPageBreak/>
        <w:t>100</w:t>
      </w:r>
      <w:r w:rsidRPr="000D72E1">
        <w:rPr>
          <w:rFonts w:hint="eastAsia"/>
        </w:rPr>
        <w:t>周年”专题网页，在《甘肃民进》杂志开辟专栏，在</w:t>
      </w:r>
      <w:proofErr w:type="gramStart"/>
      <w:r w:rsidRPr="000D72E1">
        <w:rPr>
          <w:rFonts w:hint="eastAsia"/>
        </w:rPr>
        <w:t>微信公众号</w:t>
      </w:r>
      <w:proofErr w:type="gramEnd"/>
      <w:r w:rsidRPr="000D72E1">
        <w:rPr>
          <w:rFonts w:hint="eastAsia"/>
        </w:rPr>
        <w:t>推出“中共党史微课堂”系列微视频及特别报道《中国共产党百年瞬间》等，推送相关内容</w:t>
      </w:r>
      <w:r w:rsidRPr="000D72E1">
        <w:rPr>
          <w:rFonts w:hint="eastAsia"/>
        </w:rPr>
        <w:t>200</w:t>
      </w:r>
      <w:r w:rsidRPr="000D72E1">
        <w:rPr>
          <w:rFonts w:hint="eastAsia"/>
        </w:rPr>
        <w:t>余篇。在省委</w:t>
      </w:r>
      <w:proofErr w:type="gramStart"/>
      <w:r w:rsidRPr="000D72E1">
        <w:rPr>
          <w:rFonts w:hint="eastAsia"/>
        </w:rPr>
        <w:t>会机关</w:t>
      </w:r>
      <w:proofErr w:type="gramEnd"/>
      <w:r w:rsidRPr="000D72E1">
        <w:rPr>
          <w:rFonts w:hint="eastAsia"/>
        </w:rPr>
        <w:t>会议室外墙制作宣传栏，形成全员积极参与、线上线下结合、学习履职互促的氛围。</w:t>
      </w:r>
    </w:p>
    <w:p w14:paraId="6E46F793" w14:textId="24316B55" w:rsidR="000D72E1" w:rsidRDefault="000D72E1" w:rsidP="000D72E1">
      <w:pPr>
        <w:ind w:firstLine="643"/>
      </w:pPr>
      <w:r w:rsidRPr="000D72E1">
        <w:rPr>
          <w:rFonts w:hint="eastAsia"/>
          <w:b/>
          <w:bCs/>
        </w:rPr>
        <w:t>目标</w:t>
      </w:r>
      <w:r w:rsidRPr="000D72E1">
        <w:rPr>
          <w:rFonts w:hint="eastAsia"/>
          <w:b/>
          <w:bCs/>
        </w:rPr>
        <w:t>2</w:t>
      </w:r>
      <w:r w:rsidRPr="000D72E1">
        <w:rPr>
          <w:rFonts w:hint="eastAsia"/>
          <w:b/>
          <w:bCs/>
        </w:rPr>
        <w:t>：</w:t>
      </w:r>
      <w:r w:rsidRPr="000D72E1">
        <w:rPr>
          <w:rFonts w:hint="eastAsia"/>
        </w:rPr>
        <w:t>发挥理论研究的支撑作用，做好民进中央和甘肃省政协、中共甘肃省委统战部组织的课题招标工作；贯彻落实《中国民主促进会会史工作条例》，发挥省委会会</w:t>
      </w:r>
      <w:proofErr w:type="gramStart"/>
      <w:r w:rsidRPr="000D72E1">
        <w:rPr>
          <w:rFonts w:hint="eastAsia"/>
        </w:rPr>
        <w:t>史工作</w:t>
      </w:r>
      <w:proofErr w:type="gramEnd"/>
      <w:r w:rsidRPr="000D72E1">
        <w:rPr>
          <w:rFonts w:hint="eastAsia"/>
        </w:rPr>
        <w:t>领导小组作用，做好史料收集整理工作。加强宣传引导。扩大新闻宣传影响，加强与中央、省内外主流媒体、新媒体的交流合作，围绕省委会年度重点工作开展对外宣传，及时反映履职成果、会员事迹；探索宣传工作机制，举办全省宣传干部培训班，提高宣传工作能力水平；完成省委会网站的改版升级，推动各级组织会刊（会报）、网站、新媒体宣传平台建设，推进会内媒体融合发展；深入开展会员思想状况调研，按照“早发现、早报告、早处置”的工作要求，做好会内舆情工作，及时准确掌握信息，加强形势分析与</w:t>
      </w:r>
      <w:proofErr w:type="gramStart"/>
      <w:r w:rsidRPr="000D72E1">
        <w:rPr>
          <w:rFonts w:hint="eastAsia"/>
        </w:rPr>
        <w:t>研</w:t>
      </w:r>
      <w:proofErr w:type="gramEnd"/>
      <w:r w:rsidRPr="000D72E1">
        <w:rPr>
          <w:rFonts w:hint="eastAsia"/>
        </w:rPr>
        <w:t>判。</w:t>
      </w:r>
    </w:p>
    <w:p w14:paraId="16EF57E6" w14:textId="0DD9757B" w:rsidR="000D72E1" w:rsidRDefault="000D72E1" w:rsidP="000D72E1">
      <w:pPr>
        <w:ind w:firstLine="643"/>
      </w:pPr>
      <w:r w:rsidRPr="000D72E1">
        <w:rPr>
          <w:rFonts w:hint="eastAsia"/>
          <w:b/>
          <w:bCs/>
        </w:rPr>
        <w:t>目标</w:t>
      </w:r>
      <w:r w:rsidRPr="000D72E1">
        <w:rPr>
          <w:rFonts w:hint="eastAsia"/>
          <w:b/>
          <w:bCs/>
        </w:rPr>
        <w:t>2</w:t>
      </w:r>
      <w:r w:rsidRPr="000D72E1">
        <w:rPr>
          <w:rFonts w:hint="eastAsia"/>
          <w:b/>
          <w:bCs/>
        </w:rPr>
        <w:t>完成情况：</w:t>
      </w:r>
      <w:r w:rsidRPr="000D72E1">
        <w:rPr>
          <w:rFonts w:hint="eastAsia"/>
        </w:rPr>
        <w:t>充分发挥省委会参政党理论研究会作用，围绕《民进中央</w:t>
      </w:r>
      <w:r w:rsidRPr="000D72E1">
        <w:rPr>
          <w:rFonts w:hint="eastAsia"/>
        </w:rPr>
        <w:t>2021</w:t>
      </w:r>
      <w:r w:rsidRPr="000D72E1">
        <w:rPr>
          <w:rFonts w:hint="eastAsia"/>
        </w:rPr>
        <w:t>年理论研究计划》，组织开展理论研究，上报课题</w:t>
      </w:r>
      <w:r w:rsidRPr="000D72E1">
        <w:rPr>
          <w:rFonts w:hint="eastAsia"/>
        </w:rPr>
        <w:t>4</w:t>
      </w:r>
      <w:r w:rsidRPr="000D72E1">
        <w:rPr>
          <w:rFonts w:hint="eastAsia"/>
        </w:rPr>
        <w:t>个。组织全省会员积极参加“中国共产党百年党建经验对中国特色社会主义参政党建设的启示”、“多党合作——民进记忆”、“凝聚中华民族共同体意识”和“凝聚共识论坛”</w:t>
      </w:r>
      <w:r w:rsidRPr="000D72E1">
        <w:rPr>
          <w:rFonts w:hint="eastAsia"/>
        </w:rPr>
        <w:t>4</w:t>
      </w:r>
      <w:r w:rsidRPr="000D72E1">
        <w:rPr>
          <w:rFonts w:hint="eastAsia"/>
        </w:rPr>
        <w:t>个主题征文活动，上报民进中央征文稿</w:t>
      </w:r>
      <w:r w:rsidRPr="000D72E1">
        <w:rPr>
          <w:rFonts w:hint="eastAsia"/>
        </w:rPr>
        <w:t>18</w:t>
      </w:r>
      <w:r w:rsidRPr="000D72E1">
        <w:rPr>
          <w:rFonts w:hint="eastAsia"/>
        </w:rPr>
        <w:t>篇，其中</w:t>
      </w:r>
      <w:r w:rsidRPr="000D72E1">
        <w:rPr>
          <w:rFonts w:hint="eastAsia"/>
        </w:rPr>
        <w:t>1</w:t>
      </w:r>
      <w:r w:rsidRPr="000D72E1">
        <w:rPr>
          <w:rFonts w:hint="eastAsia"/>
        </w:rPr>
        <w:t>人获得民进中央“中国共产党百年党建经验对中国特色社会主义参政党建</w:t>
      </w:r>
      <w:r w:rsidRPr="000D72E1">
        <w:rPr>
          <w:rFonts w:hint="eastAsia"/>
        </w:rPr>
        <w:lastRenderedPageBreak/>
        <w:t>设的启示”主题征文三等奖。开展会员思想状况问卷调查，收到</w:t>
      </w:r>
      <w:r w:rsidRPr="000D72E1">
        <w:rPr>
          <w:rFonts w:hint="eastAsia"/>
        </w:rPr>
        <w:t>1049</w:t>
      </w:r>
      <w:r w:rsidRPr="000D72E1">
        <w:rPr>
          <w:rFonts w:hint="eastAsia"/>
        </w:rPr>
        <w:t>份有效问卷，及时汇总分析结果，掌握会员思想状况，提高思想政治工作有效性。举办“</w:t>
      </w:r>
      <w:r w:rsidRPr="000D72E1">
        <w:rPr>
          <w:rFonts w:hint="eastAsia"/>
        </w:rPr>
        <w:t>2021</w:t>
      </w:r>
      <w:r w:rsidRPr="000D72E1">
        <w:rPr>
          <w:rFonts w:hint="eastAsia"/>
        </w:rPr>
        <w:t>年民进甘肃省委员会宣传骨干培训班”，提高各级宣传骨干的宣传工作意识、个人新闻写作和报道能力。今年，省委会被民进中央评为“民进省级组织电子信息化建设工作先进单位”。</w:t>
      </w:r>
    </w:p>
    <w:p w14:paraId="6A7C99F1" w14:textId="0A86B0E3" w:rsidR="000D72E1" w:rsidRDefault="00C84E50" w:rsidP="000D72E1">
      <w:pPr>
        <w:ind w:firstLine="643"/>
      </w:pPr>
      <w:r w:rsidRPr="00C84E50">
        <w:rPr>
          <w:rFonts w:hint="eastAsia"/>
          <w:b/>
          <w:bCs/>
        </w:rPr>
        <w:t>目标</w:t>
      </w:r>
      <w:r w:rsidRPr="00C84E50">
        <w:rPr>
          <w:rFonts w:hint="eastAsia"/>
          <w:b/>
          <w:bCs/>
        </w:rPr>
        <w:t>3</w:t>
      </w:r>
      <w:r w:rsidRPr="00C84E50">
        <w:rPr>
          <w:rFonts w:hint="eastAsia"/>
          <w:b/>
          <w:bCs/>
        </w:rPr>
        <w:t>：</w:t>
      </w:r>
      <w:r w:rsidRPr="00C84E50">
        <w:rPr>
          <w:rFonts w:hint="eastAsia"/>
        </w:rPr>
        <w:t>坚持围绕中心。把握新发展阶段、新发展理念、新发展格局的深刻内涵，深入领会中共甘肃省委、省政府制定“十四五”规划和“</w:t>
      </w:r>
      <w:r w:rsidRPr="00C84E50">
        <w:rPr>
          <w:rFonts w:hint="eastAsia"/>
        </w:rPr>
        <w:t>2035</w:t>
      </w:r>
      <w:r w:rsidRPr="00C84E50">
        <w:rPr>
          <w:rFonts w:hint="eastAsia"/>
        </w:rPr>
        <w:t>年远景目标”的指导思想、主要目标，深入开展调查研究；落实政党协商、政协协商计划和安排，完成有关发言材料和书面建议的报送工作；组织好省政协十二届四次全会有关提案、联组会议和大会发言工作；继续围绕巩固脱贫成果、实施乡村振兴，推进生态建设高质量发展的底线任务，调动全省各级组织和会员的积极性，形成一批有价值的调研成果；扎实围绕统筹疫情防控和经济社会发展、推进“六稳”“六保”等关系重大民生的领域，广泛收集社情民意，为中共甘肃省委、省政府科学决策提供参考；继续按照中共甘肃省委的统一部署，履行好民主监督职能。</w:t>
      </w:r>
    </w:p>
    <w:p w14:paraId="6C3CB7D3" w14:textId="06ACB2C0" w:rsidR="00C84E50" w:rsidRDefault="00C84E50" w:rsidP="000D72E1">
      <w:pPr>
        <w:ind w:firstLine="643"/>
      </w:pPr>
      <w:r w:rsidRPr="00C84E50">
        <w:rPr>
          <w:rFonts w:hint="eastAsia"/>
          <w:b/>
          <w:bCs/>
        </w:rPr>
        <w:t>目标</w:t>
      </w:r>
      <w:r w:rsidRPr="00C84E50">
        <w:rPr>
          <w:rFonts w:hint="eastAsia"/>
          <w:b/>
          <w:bCs/>
        </w:rPr>
        <w:t>3</w:t>
      </w:r>
      <w:r w:rsidRPr="00C84E50">
        <w:rPr>
          <w:rFonts w:hint="eastAsia"/>
          <w:b/>
          <w:bCs/>
        </w:rPr>
        <w:t>完成情况：</w:t>
      </w:r>
      <w:r w:rsidRPr="00C84E50">
        <w:rPr>
          <w:rFonts w:hint="eastAsia"/>
        </w:rPr>
        <w:t>向省政协十二届四次会议提交集体提案</w:t>
      </w:r>
      <w:r w:rsidRPr="00C84E50">
        <w:rPr>
          <w:rFonts w:hint="eastAsia"/>
        </w:rPr>
        <w:t>12</w:t>
      </w:r>
      <w:r w:rsidRPr="00C84E50">
        <w:rPr>
          <w:rFonts w:hint="eastAsia"/>
        </w:rPr>
        <w:t>件，</w:t>
      </w:r>
      <w:r w:rsidRPr="00C84E50">
        <w:rPr>
          <w:rFonts w:hint="eastAsia"/>
        </w:rPr>
        <w:t>1</w:t>
      </w:r>
      <w:r w:rsidRPr="00C84E50">
        <w:rPr>
          <w:rFonts w:hint="eastAsia"/>
        </w:rPr>
        <w:t>件被列为省政协重点督办提案；在会议期间，同步提交大会发言、联组会议发言</w:t>
      </w:r>
      <w:r w:rsidRPr="00C84E50">
        <w:rPr>
          <w:rFonts w:hint="eastAsia"/>
        </w:rPr>
        <w:t>2</w:t>
      </w:r>
      <w:r w:rsidRPr="00C84E50">
        <w:rPr>
          <w:rFonts w:hint="eastAsia"/>
        </w:rPr>
        <w:t>篇。向省政协专题议政</w:t>
      </w:r>
      <w:r w:rsidR="00A200BB">
        <w:rPr>
          <w:rFonts w:hint="eastAsia"/>
        </w:rPr>
        <w:t>性</w:t>
      </w:r>
      <w:r w:rsidRPr="00C84E50">
        <w:rPr>
          <w:rFonts w:hint="eastAsia"/>
        </w:rPr>
        <w:t>常委会议提交发言材料</w:t>
      </w:r>
      <w:r w:rsidRPr="00C84E50">
        <w:rPr>
          <w:rFonts w:hint="eastAsia"/>
        </w:rPr>
        <w:t>2</w:t>
      </w:r>
      <w:r w:rsidRPr="00C84E50">
        <w:rPr>
          <w:rFonts w:hint="eastAsia"/>
        </w:rPr>
        <w:t>篇，向省政协月协商座谈会提交发言材料</w:t>
      </w:r>
      <w:r w:rsidRPr="00C84E50">
        <w:rPr>
          <w:rFonts w:hint="eastAsia"/>
        </w:rPr>
        <w:t>4</w:t>
      </w:r>
      <w:r w:rsidRPr="00C84E50">
        <w:rPr>
          <w:rFonts w:hint="eastAsia"/>
        </w:rPr>
        <w:t>篇。参加</w:t>
      </w:r>
      <w:r w:rsidRPr="00C84E50">
        <w:rPr>
          <w:rFonts w:hint="eastAsia"/>
        </w:rPr>
        <w:t>6</w:t>
      </w:r>
      <w:r w:rsidRPr="00C84E50">
        <w:rPr>
          <w:rFonts w:hint="eastAsia"/>
        </w:rPr>
        <w:t>次政党协商会议并发言。</w:t>
      </w:r>
      <w:r w:rsidR="00C52D70">
        <w:rPr>
          <w:rFonts w:hint="eastAsia"/>
        </w:rPr>
        <w:t>落</w:t>
      </w:r>
      <w:r w:rsidRPr="00C84E50">
        <w:rPr>
          <w:rFonts w:hint="eastAsia"/>
        </w:rPr>
        <w:t>实省委决策，邀请全国人大常委会副委员长、民进中央主席蔡达峰带队深入敦煌调研，召开“加</w:t>
      </w:r>
      <w:r w:rsidRPr="00C84E50">
        <w:rPr>
          <w:rFonts w:hint="eastAsia"/>
        </w:rPr>
        <w:lastRenderedPageBreak/>
        <w:t>强敦煌文化保护研究座谈会”，为保护好、研究好、利用好敦煌文化遗产资源发挥了积极作用。注重发挥专委会、专家学者的专业特长，提高调研深度广度。协助民进中央在酒泉、天水开展</w:t>
      </w:r>
      <w:r w:rsidRPr="00C84E50">
        <w:rPr>
          <w:rFonts w:hint="eastAsia"/>
        </w:rPr>
        <w:t>2</w:t>
      </w:r>
      <w:r w:rsidRPr="00C84E50">
        <w:rPr>
          <w:rFonts w:hint="eastAsia"/>
        </w:rPr>
        <w:t>次专题调研，向民进中央提交调研报告</w:t>
      </w:r>
      <w:r w:rsidRPr="00C84E50">
        <w:rPr>
          <w:rFonts w:hint="eastAsia"/>
        </w:rPr>
        <w:t>2</w:t>
      </w:r>
      <w:r w:rsidRPr="00C84E50">
        <w:rPr>
          <w:rFonts w:hint="eastAsia"/>
        </w:rPr>
        <w:t>篇，提案素材</w:t>
      </w:r>
      <w:r w:rsidRPr="00C84E50">
        <w:rPr>
          <w:rFonts w:hint="eastAsia"/>
        </w:rPr>
        <w:t>2</w:t>
      </w:r>
      <w:r w:rsidRPr="00C84E50">
        <w:rPr>
          <w:rFonts w:hint="eastAsia"/>
        </w:rPr>
        <w:t>件，论坛发言材料</w:t>
      </w:r>
      <w:r w:rsidRPr="00C84E50">
        <w:rPr>
          <w:rFonts w:hint="eastAsia"/>
        </w:rPr>
        <w:t>3</w:t>
      </w:r>
      <w:r w:rsidRPr="00C84E50">
        <w:rPr>
          <w:rFonts w:hint="eastAsia"/>
        </w:rPr>
        <w:t>篇。今年，省委会被民进中央评为“民进省级组织参政议政工作先进单位”。</w:t>
      </w:r>
    </w:p>
    <w:p w14:paraId="31CBA2B7" w14:textId="258EB3BC" w:rsidR="00C84E50" w:rsidRDefault="00C84E50" w:rsidP="000D72E1">
      <w:pPr>
        <w:ind w:firstLine="643"/>
      </w:pPr>
      <w:r w:rsidRPr="00C84E50">
        <w:rPr>
          <w:rFonts w:hint="eastAsia"/>
          <w:b/>
          <w:bCs/>
        </w:rPr>
        <w:t>目标</w:t>
      </w:r>
      <w:r w:rsidRPr="00C84E50">
        <w:rPr>
          <w:rFonts w:hint="eastAsia"/>
          <w:b/>
          <w:bCs/>
        </w:rPr>
        <w:t>4</w:t>
      </w:r>
      <w:r w:rsidRPr="00C84E50">
        <w:rPr>
          <w:rFonts w:hint="eastAsia"/>
          <w:b/>
          <w:bCs/>
        </w:rPr>
        <w:t>：</w:t>
      </w:r>
      <w:r w:rsidRPr="00C84E50">
        <w:rPr>
          <w:rFonts w:hint="eastAsia"/>
        </w:rPr>
        <w:t>继续开展“童心同行”少儿先心病普查活动；继续开展“同心·彩虹行动”教师培训，联合民进北京市委员会在定西市举办高中教师培训班；继续推进实施“阳光育才”计划，资助品学兼优学生完成学业；按照“脱贫不脱帮扶”的要求，继续做好乡村振兴和消费扶贫有关工作，积极联系对接，拓宽地方农特产品销售渠道；按照民进中央部署，做好贵州安龙县对口帮扶工作；完成民进甘肃企业家联谊会换届工作，引导企业家联谊会积极参与公益活动，为我省经济社会发展贡献力量；发挥开明画院优势开展“美育共建”，举办“春联万家·奋进新征程”等文化活动；贯彻落实《中国民主促进会社会服务工作条例》，参加</w:t>
      </w:r>
      <w:r w:rsidR="00C52D70">
        <w:rPr>
          <w:rFonts w:hint="eastAsia"/>
        </w:rPr>
        <w:t>民进</w:t>
      </w:r>
      <w:r w:rsidRPr="00C84E50">
        <w:rPr>
          <w:rFonts w:hint="eastAsia"/>
        </w:rPr>
        <w:t>全国社会服务工作会议。</w:t>
      </w:r>
    </w:p>
    <w:p w14:paraId="6209F7B6" w14:textId="50E05F29" w:rsidR="00C84E50" w:rsidRDefault="00C84E50" w:rsidP="000D72E1">
      <w:pPr>
        <w:ind w:firstLine="643"/>
      </w:pPr>
      <w:r w:rsidRPr="00C84E50">
        <w:rPr>
          <w:rFonts w:hint="eastAsia"/>
          <w:b/>
          <w:bCs/>
        </w:rPr>
        <w:t>目标</w:t>
      </w:r>
      <w:r w:rsidRPr="00C84E50">
        <w:rPr>
          <w:rFonts w:hint="eastAsia"/>
          <w:b/>
          <w:bCs/>
        </w:rPr>
        <w:t>4</w:t>
      </w:r>
      <w:r w:rsidRPr="00C84E50">
        <w:rPr>
          <w:rFonts w:hint="eastAsia"/>
          <w:b/>
          <w:bCs/>
        </w:rPr>
        <w:t>完成情况：</w:t>
      </w:r>
      <w:r w:rsidRPr="00C84E50">
        <w:rPr>
          <w:rFonts w:hint="eastAsia"/>
        </w:rPr>
        <w:t>联合民进兰州大学委员会医学支部在白银市白银区开展了“童心同行”——先心病普查。在统一战线“为全面建成小康社会作贡献”评选中，民进兰大医学支部荣获先进集体，得到中共中央统战部表彰。广泛动员民进企业家捐助</w:t>
      </w:r>
      <w:r w:rsidRPr="00C84E50">
        <w:rPr>
          <w:rFonts w:hint="eastAsia"/>
        </w:rPr>
        <w:t>5</w:t>
      </w:r>
      <w:r w:rsidRPr="00C84E50">
        <w:rPr>
          <w:rFonts w:hint="eastAsia"/>
        </w:rPr>
        <w:t>万元现金和价值</w:t>
      </w:r>
      <w:r w:rsidRPr="00C84E50">
        <w:rPr>
          <w:rFonts w:hint="eastAsia"/>
        </w:rPr>
        <w:t>5</w:t>
      </w:r>
      <w:r w:rsidRPr="00C84E50">
        <w:rPr>
          <w:rFonts w:hint="eastAsia"/>
        </w:rPr>
        <w:t>万元的奖杯，支持民进康县支部“精彩作文”品牌活动。推进民进甘肃开明画院工作，选送</w:t>
      </w:r>
      <w:r w:rsidRPr="00C84E50">
        <w:rPr>
          <w:rFonts w:hint="eastAsia"/>
        </w:rPr>
        <w:t>28</w:t>
      </w:r>
      <w:r w:rsidRPr="00C84E50">
        <w:rPr>
          <w:rFonts w:hint="eastAsia"/>
        </w:rPr>
        <w:t>幅书画作品参加全省统一战线庆祝中国共产党成立</w:t>
      </w:r>
      <w:r w:rsidRPr="00C84E50">
        <w:rPr>
          <w:rFonts w:hint="eastAsia"/>
        </w:rPr>
        <w:t>100</w:t>
      </w:r>
      <w:r w:rsidRPr="00C84E50">
        <w:rPr>
          <w:rFonts w:hint="eastAsia"/>
        </w:rPr>
        <w:t>周年书画展；举办“在正</w:t>
      </w:r>
      <w:r w:rsidRPr="00C84E50">
        <w:rPr>
          <w:rFonts w:hint="eastAsia"/>
        </w:rPr>
        <w:lastRenderedPageBreak/>
        <w:t>道上行——民进甘肃省委员会庆祝中国共产党成立</w:t>
      </w:r>
      <w:r w:rsidRPr="00C84E50">
        <w:rPr>
          <w:rFonts w:hint="eastAsia"/>
        </w:rPr>
        <w:t>100</w:t>
      </w:r>
      <w:r w:rsidRPr="00C84E50">
        <w:rPr>
          <w:rFonts w:hint="eastAsia"/>
        </w:rPr>
        <w:t>周年”书画作品网络展；组织两位书法家会员向会宁红军长征胜利纪念馆捐赠书法作品。</w:t>
      </w:r>
    </w:p>
    <w:p w14:paraId="4AAF9B49" w14:textId="3F1C3F26" w:rsidR="00C84E50" w:rsidRDefault="00C84E50" w:rsidP="000D72E1">
      <w:pPr>
        <w:ind w:firstLine="643"/>
      </w:pPr>
      <w:r w:rsidRPr="00C84E50">
        <w:rPr>
          <w:rFonts w:hint="eastAsia"/>
          <w:b/>
          <w:bCs/>
        </w:rPr>
        <w:t>目标</w:t>
      </w:r>
      <w:r w:rsidRPr="00C84E50">
        <w:rPr>
          <w:rFonts w:hint="eastAsia"/>
          <w:b/>
          <w:bCs/>
        </w:rPr>
        <w:t>5</w:t>
      </w:r>
      <w:r w:rsidRPr="00C84E50">
        <w:rPr>
          <w:rFonts w:hint="eastAsia"/>
          <w:b/>
          <w:bCs/>
        </w:rPr>
        <w:t>：</w:t>
      </w:r>
      <w:r w:rsidRPr="00C84E50">
        <w:rPr>
          <w:rFonts w:hint="eastAsia"/>
        </w:rPr>
        <w:t>加强领导班子建设。贯彻落实《中国民主促进会中央和地方委员会工作条例》，更好发挥领导机构作用，健全相关制度和规程，落实领导班子议事决策、集体领导和分工负责、工作协调、述职和民主评议、活动安排等制度；完成民主生活会整改工作。做好换届工作。完成市级组织和省直支部换届相关工作，做好前期调研和“三方协商”，加强对换届工作的指导和监督；配合民进中央和中共甘肃省委统战部完成省级组织换届有关调研和座谈等工作。贯彻《民主党派代表人士队伍建设规划》，依托民进中央骨干会员数据库，实现对全省骨干会员、青年会员的动态管理；举办民进全省骨干会员培训班，推荐全省民进会员、代表人士参加中央统战部、民进中央、省委统战部举办的进修班、培训班；成立民进省委会青年工作委员会，举办青年会员培训班，加强对全省民进青年骨干会员的教育、培养与引导，做好人才储备。</w:t>
      </w:r>
    </w:p>
    <w:p w14:paraId="39AF6847" w14:textId="293858B6" w:rsidR="00C84E50" w:rsidRDefault="00C84E50" w:rsidP="000D72E1">
      <w:pPr>
        <w:ind w:firstLine="643"/>
      </w:pPr>
      <w:r w:rsidRPr="00C84E50">
        <w:rPr>
          <w:rFonts w:hint="eastAsia"/>
          <w:b/>
          <w:bCs/>
        </w:rPr>
        <w:t>目标</w:t>
      </w:r>
      <w:r w:rsidRPr="00C84E50">
        <w:rPr>
          <w:rFonts w:hint="eastAsia"/>
          <w:b/>
          <w:bCs/>
        </w:rPr>
        <w:t>5</w:t>
      </w:r>
      <w:r w:rsidRPr="00C84E50">
        <w:rPr>
          <w:rFonts w:hint="eastAsia"/>
          <w:b/>
          <w:bCs/>
        </w:rPr>
        <w:t>完成情况：</w:t>
      </w:r>
      <w:r w:rsidRPr="00C84E50">
        <w:rPr>
          <w:rFonts w:hint="eastAsia"/>
        </w:rPr>
        <w:t>省委会印发《民进甘肃省委员会关于</w:t>
      </w:r>
      <w:r w:rsidRPr="00C84E50">
        <w:rPr>
          <w:rFonts w:hint="eastAsia"/>
        </w:rPr>
        <w:t>2021</w:t>
      </w:r>
      <w:r w:rsidRPr="00C84E50">
        <w:rPr>
          <w:rFonts w:hint="eastAsia"/>
        </w:rPr>
        <w:t>年省直基层组织换届工作指导意见》和《民进甘肃省委员会</w:t>
      </w:r>
      <w:r w:rsidRPr="00C84E50">
        <w:rPr>
          <w:rFonts w:hint="eastAsia"/>
        </w:rPr>
        <w:t>2021</w:t>
      </w:r>
      <w:r w:rsidRPr="00C84E50">
        <w:rPr>
          <w:rFonts w:hint="eastAsia"/>
        </w:rPr>
        <w:t>年市级组织换届工作指导意见》。今年</w:t>
      </w:r>
      <w:r w:rsidRPr="00C84E50">
        <w:rPr>
          <w:rFonts w:hint="eastAsia"/>
        </w:rPr>
        <w:t>10</w:t>
      </w:r>
      <w:r w:rsidRPr="00C84E50">
        <w:rPr>
          <w:rFonts w:hint="eastAsia"/>
        </w:rPr>
        <w:t>个市级组织全部完成换届，</w:t>
      </w:r>
      <w:r w:rsidRPr="00C84E50">
        <w:rPr>
          <w:rFonts w:hint="eastAsia"/>
        </w:rPr>
        <w:t>15</w:t>
      </w:r>
      <w:r w:rsidRPr="00C84E50">
        <w:rPr>
          <w:rFonts w:hint="eastAsia"/>
        </w:rPr>
        <w:t>个省直基层组织已完成换届，其余正在进行中。一批青年骨干会员走上领导岗位，</w:t>
      </w:r>
      <w:r w:rsidRPr="00C84E50">
        <w:rPr>
          <w:rFonts w:hint="eastAsia"/>
        </w:rPr>
        <w:t>7</w:t>
      </w:r>
      <w:r w:rsidRPr="00C84E50">
        <w:rPr>
          <w:rFonts w:hint="eastAsia"/>
        </w:rPr>
        <w:t>个市级组织主</w:t>
      </w:r>
      <w:proofErr w:type="gramStart"/>
      <w:r w:rsidRPr="00C84E50">
        <w:rPr>
          <w:rFonts w:hint="eastAsia"/>
        </w:rPr>
        <w:t>委进入</w:t>
      </w:r>
      <w:proofErr w:type="gramEnd"/>
      <w:r w:rsidRPr="00C84E50">
        <w:rPr>
          <w:rFonts w:hint="eastAsia"/>
        </w:rPr>
        <w:t>市级领导班子，</w:t>
      </w:r>
      <w:r w:rsidRPr="00C84E50">
        <w:rPr>
          <w:rFonts w:hint="eastAsia"/>
        </w:rPr>
        <w:t>17</w:t>
      </w:r>
      <w:r w:rsidRPr="00C84E50">
        <w:rPr>
          <w:rFonts w:hint="eastAsia"/>
        </w:rPr>
        <w:t>位会员进入县区人大、政府、政协领导班子。举办全省骨干会员培训班</w:t>
      </w:r>
      <w:r w:rsidRPr="00C84E50">
        <w:rPr>
          <w:rFonts w:hint="eastAsia"/>
        </w:rPr>
        <w:t>2</w:t>
      </w:r>
      <w:r w:rsidRPr="00C84E50">
        <w:rPr>
          <w:rFonts w:hint="eastAsia"/>
        </w:rPr>
        <w:t>期，累计培训会员</w:t>
      </w:r>
      <w:r w:rsidRPr="00C84E50">
        <w:rPr>
          <w:rFonts w:hint="eastAsia"/>
        </w:rPr>
        <w:t>150</w:t>
      </w:r>
      <w:r w:rsidRPr="00C84E50">
        <w:rPr>
          <w:rFonts w:hint="eastAsia"/>
        </w:rPr>
        <w:t>人次。开展干部队伍调研工</w:t>
      </w:r>
      <w:r w:rsidRPr="00C84E50">
        <w:rPr>
          <w:rFonts w:hint="eastAsia"/>
        </w:rPr>
        <w:lastRenderedPageBreak/>
        <w:t>作，掌握全省民进各级组织干部状况，促进干部队伍建设。向民进中央推荐</w:t>
      </w:r>
      <w:r w:rsidRPr="00C84E50">
        <w:rPr>
          <w:rFonts w:hint="eastAsia"/>
        </w:rPr>
        <w:t>50</w:t>
      </w:r>
      <w:r w:rsidRPr="00C84E50">
        <w:rPr>
          <w:rFonts w:hint="eastAsia"/>
        </w:rPr>
        <w:t>名会员为民进骨干会员。对全省优秀年轻会员进行调研摸底，成立了民进甘肃省青年工作委员会。目前，全省会员有省市县各级人大代表</w:t>
      </w:r>
      <w:r w:rsidRPr="00C84E50">
        <w:rPr>
          <w:rFonts w:hint="eastAsia"/>
        </w:rPr>
        <w:t>34</w:t>
      </w:r>
      <w:r w:rsidRPr="00C84E50">
        <w:rPr>
          <w:rFonts w:hint="eastAsia"/>
        </w:rPr>
        <w:t>人，政协委员</w:t>
      </w:r>
      <w:r w:rsidRPr="00C84E50">
        <w:rPr>
          <w:rFonts w:hint="eastAsia"/>
        </w:rPr>
        <w:t>340</w:t>
      </w:r>
      <w:r w:rsidRPr="00C84E50">
        <w:rPr>
          <w:rFonts w:hint="eastAsia"/>
        </w:rPr>
        <w:t>人。在各级人大、政协、政府任职干部</w:t>
      </w:r>
      <w:r w:rsidRPr="00C84E50">
        <w:rPr>
          <w:rFonts w:hint="eastAsia"/>
        </w:rPr>
        <w:t>334</w:t>
      </w:r>
      <w:r w:rsidRPr="00C84E50">
        <w:rPr>
          <w:rFonts w:hint="eastAsia"/>
        </w:rPr>
        <w:t>人，其中副厅级以上干部</w:t>
      </w:r>
      <w:r w:rsidRPr="00C84E50">
        <w:rPr>
          <w:rFonts w:hint="eastAsia"/>
        </w:rPr>
        <w:t>13</w:t>
      </w:r>
      <w:r w:rsidRPr="00C84E50">
        <w:rPr>
          <w:rFonts w:hint="eastAsia"/>
        </w:rPr>
        <w:t>人，副处级以上干部</w:t>
      </w:r>
      <w:r w:rsidRPr="00C84E50">
        <w:rPr>
          <w:rFonts w:hint="eastAsia"/>
        </w:rPr>
        <w:t>108</w:t>
      </w:r>
      <w:r w:rsidRPr="00C84E50">
        <w:rPr>
          <w:rFonts w:hint="eastAsia"/>
        </w:rPr>
        <w:t>人。全省</w:t>
      </w:r>
      <w:r w:rsidRPr="00C84E50">
        <w:rPr>
          <w:rFonts w:hint="eastAsia"/>
        </w:rPr>
        <w:t>8</w:t>
      </w:r>
      <w:r w:rsidRPr="00C84E50">
        <w:rPr>
          <w:rFonts w:hint="eastAsia"/>
        </w:rPr>
        <w:t>名会员荣获甘肃省“园丁奖”或优秀教师。</w:t>
      </w:r>
    </w:p>
    <w:p w14:paraId="71B0193A" w14:textId="3E96D06F" w:rsidR="00C84E50" w:rsidRDefault="00C84E50" w:rsidP="000D72E1">
      <w:pPr>
        <w:ind w:firstLine="643"/>
      </w:pPr>
      <w:r w:rsidRPr="00C84E50">
        <w:rPr>
          <w:rFonts w:hint="eastAsia"/>
          <w:b/>
          <w:bCs/>
        </w:rPr>
        <w:t>目标</w:t>
      </w:r>
      <w:r w:rsidRPr="00C84E50">
        <w:rPr>
          <w:rFonts w:hint="eastAsia"/>
          <w:b/>
          <w:bCs/>
        </w:rPr>
        <w:t>6</w:t>
      </w:r>
      <w:r w:rsidRPr="00C84E50">
        <w:rPr>
          <w:rFonts w:hint="eastAsia"/>
          <w:b/>
          <w:bCs/>
        </w:rPr>
        <w:t>：</w:t>
      </w:r>
      <w:r w:rsidRPr="00C84E50">
        <w:rPr>
          <w:rFonts w:hint="eastAsia"/>
        </w:rPr>
        <w:t>学习执行民进中央各项制度，统筹制度体系和实际需要，制定完善省委会各项制度，抓好起草和审议程序，保证草案质量；严格执行，加强宣传，增强依章依规办事的自觉性和执行力，按照民进中央要求开展制度报备工作。贯彻《中国民主促进会机关工作条例》，更好发挥机关统筹、协调、规范、服务功能；加强机关学习，认真执行学习制度，赴红色教育基地开展现场教学；认真执行财政预算，严格执行机关财务制度；强化内部控制，建立健全内部控制机制；统筹全年重要会议活动安排，加强对各项会议活动及工作任务落实的督促办理；做好民进中央在</w:t>
      </w:r>
      <w:proofErr w:type="gramStart"/>
      <w:r w:rsidRPr="00C84E50">
        <w:rPr>
          <w:rFonts w:hint="eastAsia"/>
        </w:rPr>
        <w:t>甘召开</w:t>
      </w:r>
      <w:proofErr w:type="gramEnd"/>
      <w:r w:rsidRPr="00C84E50">
        <w:rPr>
          <w:rFonts w:hint="eastAsia"/>
        </w:rPr>
        <w:t>会议、举行活动的各项服务工作。</w:t>
      </w:r>
    </w:p>
    <w:p w14:paraId="3AC7092B" w14:textId="24EF9AD9" w:rsidR="00C84E50" w:rsidRPr="000D72E1" w:rsidRDefault="00C84E50" w:rsidP="000D72E1">
      <w:pPr>
        <w:ind w:firstLine="643"/>
      </w:pPr>
      <w:r w:rsidRPr="00C84E50">
        <w:rPr>
          <w:rFonts w:hint="eastAsia"/>
          <w:b/>
          <w:bCs/>
        </w:rPr>
        <w:t>目标</w:t>
      </w:r>
      <w:r w:rsidRPr="00C84E50">
        <w:rPr>
          <w:rFonts w:hint="eastAsia"/>
          <w:b/>
          <w:bCs/>
        </w:rPr>
        <w:t>6</w:t>
      </w:r>
      <w:r w:rsidRPr="00C84E50">
        <w:rPr>
          <w:rFonts w:hint="eastAsia"/>
          <w:b/>
          <w:bCs/>
        </w:rPr>
        <w:t>完成情况</w:t>
      </w:r>
      <w:r>
        <w:rPr>
          <w:rFonts w:hint="eastAsia"/>
          <w:b/>
          <w:bCs/>
        </w:rPr>
        <w:t>：</w:t>
      </w:r>
      <w:r w:rsidRPr="00C84E50">
        <w:rPr>
          <w:rFonts w:hint="eastAsia"/>
        </w:rPr>
        <w:t>制定机关政治学习总体规划和每</w:t>
      </w:r>
      <w:proofErr w:type="gramStart"/>
      <w:r w:rsidRPr="00C84E50">
        <w:rPr>
          <w:rFonts w:hint="eastAsia"/>
        </w:rPr>
        <w:t>周具体</w:t>
      </w:r>
      <w:proofErr w:type="gramEnd"/>
      <w:r w:rsidRPr="00C84E50">
        <w:rPr>
          <w:rFonts w:hint="eastAsia"/>
        </w:rPr>
        <w:t>学习计划，集中学习习近平总书记系列重要讲话、中共十九届六中全会精神、“四史”学习教育书目及民进中央条例制度等，共开展学习交流</w:t>
      </w:r>
      <w:r w:rsidRPr="00C84E50">
        <w:rPr>
          <w:rFonts w:hint="eastAsia"/>
        </w:rPr>
        <w:t>31</w:t>
      </w:r>
      <w:r w:rsidRPr="00C84E50">
        <w:rPr>
          <w:rFonts w:hint="eastAsia"/>
        </w:rPr>
        <w:t>次。通过丰富多彩的学习活动，使机关把继承优良传统与提高政治能力结合起来，工作作风有了转变，机关建设和机关工作提高到了新的水平。制定出台</w:t>
      </w:r>
      <w:r w:rsidR="00A200BB" w:rsidRPr="00A200BB">
        <w:rPr>
          <w:rFonts w:hint="eastAsia"/>
        </w:rPr>
        <w:t>《民进甘肃省委员会理论学习中心组学习实施办法》</w:t>
      </w:r>
      <w:r w:rsidRPr="00C84E50">
        <w:rPr>
          <w:rFonts w:hint="eastAsia"/>
        </w:rPr>
        <w:t>《民进甘肃省委员会政府采购业务</w:t>
      </w:r>
      <w:r w:rsidRPr="00C84E50">
        <w:rPr>
          <w:rFonts w:hint="eastAsia"/>
        </w:rPr>
        <w:lastRenderedPageBreak/>
        <w:t>及合同管理制度》《民进甘肃省委员会网络舆情工作办法》《民进甘肃省委员会网站管理及编审办法》等制度；编制《中国民主促进会甘肃省委员会内部控制手册（试行）》，规范了省委</w:t>
      </w:r>
      <w:proofErr w:type="gramStart"/>
      <w:r w:rsidRPr="00C84E50">
        <w:rPr>
          <w:rFonts w:hint="eastAsia"/>
        </w:rPr>
        <w:t>会机关</w:t>
      </w:r>
      <w:proofErr w:type="gramEnd"/>
      <w:r w:rsidRPr="00C84E50">
        <w:rPr>
          <w:rFonts w:hint="eastAsia"/>
        </w:rPr>
        <w:t>内控机制，建立健全科学高效的制约和监督体系。严格遵照制度要求，加强督办落实，强化部门协作，凝心聚力，提升工作质量效率，营造积极向上的良好风气。</w:t>
      </w:r>
    </w:p>
    <w:p w14:paraId="7348996A" w14:textId="236235D6" w:rsidR="007834FF" w:rsidRPr="00C84E50" w:rsidRDefault="005545AD" w:rsidP="00C84E50">
      <w:pPr>
        <w:pStyle w:val="2"/>
        <w:ind w:firstLine="643"/>
      </w:pPr>
      <w:bookmarkStart w:id="41" w:name="_Toc65235654"/>
      <w:r w:rsidRPr="00C84E50">
        <w:rPr>
          <w:rFonts w:hint="eastAsia"/>
        </w:rPr>
        <w:t>（三）各项指标完成情况分析</w:t>
      </w:r>
      <w:bookmarkEnd w:id="41"/>
    </w:p>
    <w:p w14:paraId="43326846" w14:textId="77777777" w:rsidR="007834FF" w:rsidRPr="00C84E50" w:rsidRDefault="005545AD" w:rsidP="00C84E50">
      <w:pPr>
        <w:ind w:firstLine="643"/>
        <w:rPr>
          <w:b/>
          <w:bCs/>
        </w:rPr>
      </w:pPr>
      <w:bookmarkStart w:id="42" w:name="_Toc65235655"/>
      <w:r w:rsidRPr="00C84E50">
        <w:rPr>
          <w:rFonts w:hint="eastAsia"/>
          <w:b/>
          <w:bCs/>
        </w:rPr>
        <w:t>1.</w:t>
      </w:r>
      <w:r w:rsidRPr="00C84E50">
        <w:rPr>
          <w:rFonts w:hint="eastAsia"/>
          <w:b/>
          <w:bCs/>
        </w:rPr>
        <w:t>部门整体支出预算执行率目标完成情况分析</w:t>
      </w:r>
      <w:bookmarkEnd w:id="42"/>
    </w:p>
    <w:p w14:paraId="7FD72D80" w14:textId="39EB74AB" w:rsidR="007834FF" w:rsidRPr="00C0194A" w:rsidRDefault="00A47257" w:rsidP="00C84E50">
      <w:pPr>
        <w:ind w:firstLine="640"/>
      </w:pPr>
      <w:r w:rsidRPr="00C0194A">
        <w:rPr>
          <w:rFonts w:hint="eastAsia"/>
        </w:rPr>
        <w:t>整体支出预算执行率</w:t>
      </w:r>
      <w:r w:rsidR="005545AD" w:rsidRPr="00C0194A">
        <w:rPr>
          <w:rFonts w:hint="eastAsia"/>
        </w:rPr>
        <w:t>指标分值</w:t>
      </w:r>
      <w:r w:rsidR="005545AD" w:rsidRPr="00C0194A">
        <w:rPr>
          <w:rFonts w:hint="eastAsia"/>
        </w:rPr>
        <w:t>10</w:t>
      </w:r>
      <w:r w:rsidR="005545AD" w:rsidRPr="00C0194A">
        <w:rPr>
          <w:rFonts w:hint="eastAsia"/>
        </w:rPr>
        <w:t>分，自评得分</w:t>
      </w:r>
      <w:r w:rsidR="00C84E50">
        <w:t>9.66</w:t>
      </w:r>
      <w:r w:rsidR="005545AD" w:rsidRPr="00C0194A">
        <w:rPr>
          <w:rFonts w:hint="eastAsia"/>
        </w:rPr>
        <w:t>分，得分率</w:t>
      </w:r>
      <w:r w:rsidR="00C84E50">
        <w:t>96.60</w:t>
      </w:r>
      <w:r w:rsidR="005545AD" w:rsidRPr="00C0194A">
        <w:rPr>
          <w:rFonts w:hint="eastAsia"/>
        </w:rPr>
        <w:t>%</w:t>
      </w:r>
      <w:r w:rsidR="00DA62EF" w:rsidRPr="00C0194A">
        <w:rPr>
          <w:rFonts w:hint="eastAsia"/>
        </w:rPr>
        <w:t>。</w:t>
      </w:r>
    </w:p>
    <w:p w14:paraId="7C542C34" w14:textId="77777777" w:rsidR="00C84E50" w:rsidRPr="00856A30" w:rsidRDefault="005545AD" w:rsidP="00F20CF6">
      <w:pPr>
        <w:ind w:firstLine="640"/>
      </w:pPr>
      <w:r w:rsidRPr="00C0194A">
        <w:rPr>
          <w:rFonts w:hint="eastAsia"/>
        </w:rPr>
        <w:t>部门整体支出全年预算数</w:t>
      </w:r>
      <w:r w:rsidR="00727EE3" w:rsidRPr="00C0194A">
        <w:rPr>
          <w:rFonts w:hint="eastAsia"/>
        </w:rPr>
        <w:t>4</w:t>
      </w:r>
      <w:r w:rsidR="00C84E50">
        <w:t>62.37</w:t>
      </w:r>
      <w:r w:rsidRPr="00C0194A">
        <w:rPr>
          <w:rFonts w:hint="eastAsia"/>
        </w:rPr>
        <w:t>万元，全年执行数</w:t>
      </w:r>
      <w:r w:rsidR="00727EE3" w:rsidRPr="00C0194A">
        <w:rPr>
          <w:rFonts w:hint="eastAsia"/>
        </w:rPr>
        <w:t>4</w:t>
      </w:r>
      <w:r w:rsidR="00C84E50">
        <w:t>46.73</w:t>
      </w:r>
      <w:r w:rsidRPr="00C0194A">
        <w:rPr>
          <w:rFonts w:hint="eastAsia"/>
        </w:rPr>
        <w:t>万元，预算执行率</w:t>
      </w:r>
      <w:r w:rsidR="00C84E50">
        <w:t>96.62</w:t>
      </w:r>
      <w:r w:rsidRPr="00C0194A">
        <w:rPr>
          <w:rFonts w:hint="eastAsia"/>
        </w:rPr>
        <w:t>%</w:t>
      </w:r>
      <w:r w:rsidRPr="00C0194A">
        <w:rPr>
          <w:rFonts w:hint="eastAsia"/>
        </w:rPr>
        <w:t>，</w:t>
      </w:r>
      <w:r w:rsidR="00C84E50">
        <w:rPr>
          <w:rFonts w:hint="eastAsia"/>
        </w:rPr>
        <w:t>存在</w:t>
      </w:r>
      <w:r w:rsidR="00727EE3" w:rsidRPr="00C0194A">
        <w:rPr>
          <w:rFonts w:hint="eastAsia"/>
        </w:rPr>
        <w:t>结转结余</w:t>
      </w:r>
      <w:r w:rsidRPr="00C0194A">
        <w:rPr>
          <w:rFonts w:hint="eastAsia"/>
        </w:rPr>
        <w:t>资金</w:t>
      </w:r>
      <w:r w:rsidR="00C84E50">
        <w:rPr>
          <w:rFonts w:hint="eastAsia"/>
        </w:rPr>
        <w:t>1</w:t>
      </w:r>
      <w:r w:rsidR="00C84E50">
        <w:t>5.64</w:t>
      </w:r>
      <w:r w:rsidR="00C84E50">
        <w:rPr>
          <w:rFonts w:hint="eastAsia"/>
        </w:rPr>
        <w:t>万元</w:t>
      </w:r>
      <w:r w:rsidRPr="00C0194A">
        <w:rPr>
          <w:rFonts w:hint="eastAsia"/>
        </w:rPr>
        <w:t>。</w:t>
      </w:r>
      <w:r w:rsidR="00C84E50">
        <w:rPr>
          <w:rFonts w:hint="eastAsia"/>
        </w:rPr>
        <w:t>形成的主要原因是受疫情影响，发放津补贴工作延迟，该部分资金下年继续使用</w:t>
      </w:r>
      <w:r w:rsidR="00C84E50" w:rsidRPr="00856A30">
        <w:rPr>
          <w:rFonts w:hint="eastAsia"/>
        </w:rPr>
        <w:t>。</w:t>
      </w:r>
    </w:p>
    <w:p w14:paraId="2EA6F28A" w14:textId="77777777" w:rsidR="007834FF" w:rsidRPr="00F20CF6" w:rsidRDefault="005545AD" w:rsidP="00F20CF6">
      <w:pPr>
        <w:ind w:firstLine="643"/>
        <w:rPr>
          <w:b/>
          <w:bCs/>
        </w:rPr>
      </w:pPr>
      <w:bookmarkStart w:id="43" w:name="_Toc65235656"/>
      <w:r w:rsidRPr="00F20CF6">
        <w:rPr>
          <w:rFonts w:hint="eastAsia"/>
          <w:b/>
          <w:bCs/>
        </w:rPr>
        <w:t>2.</w:t>
      </w:r>
      <w:r w:rsidRPr="00F20CF6">
        <w:rPr>
          <w:rFonts w:hint="eastAsia"/>
          <w:b/>
          <w:bCs/>
        </w:rPr>
        <w:t>部门管理目标完成情况分析</w:t>
      </w:r>
      <w:bookmarkEnd w:id="43"/>
    </w:p>
    <w:p w14:paraId="55B369CE" w14:textId="374B7EFA" w:rsidR="007834FF" w:rsidRPr="00C0194A" w:rsidRDefault="005545AD" w:rsidP="00F20CF6">
      <w:pPr>
        <w:ind w:firstLine="640"/>
      </w:pPr>
      <w:r w:rsidRPr="00C0194A">
        <w:rPr>
          <w:rFonts w:hint="eastAsia"/>
        </w:rPr>
        <w:t>部门管理指标包括资金投入、财务管理、采购管理、资产管理、人员管理、重点工作管理六个二级指标，下设</w:t>
      </w:r>
      <w:r w:rsidRPr="00C0194A">
        <w:rPr>
          <w:rFonts w:hint="eastAsia"/>
        </w:rPr>
        <w:t>10</w:t>
      </w:r>
      <w:r w:rsidRPr="00C0194A">
        <w:rPr>
          <w:rFonts w:hint="eastAsia"/>
        </w:rPr>
        <w:t>个三级指标。指标分值</w:t>
      </w:r>
      <w:r w:rsidRPr="00C0194A">
        <w:rPr>
          <w:rFonts w:hint="eastAsia"/>
        </w:rPr>
        <w:t>20</w:t>
      </w:r>
      <w:r w:rsidRPr="00C0194A">
        <w:rPr>
          <w:rFonts w:hint="eastAsia"/>
        </w:rPr>
        <w:t>分，自评得分</w:t>
      </w:r>
      <w:r w:rsidR="00751576" w:rsidRPr="00C0194A">
        <w:rPr>
          <w:rFonts w:hint="eastAsia"/>
        </w:rPr>
        <w:t>1</w:t>
      </w:r>
      <w:r w:rsidR="00985913" w:rsidRPr="00C0194A">
        <w:rPr>
          <w:rFonts w:hint="eastAsia"/>
        </w:rPr>
        <w:t>8</w:t>
      </w:r>
      <w:r w:rsidR="00F20CF6">
        <w:t>.0</w:t>
      </w:r>
      <w:r w:rsidR="00985913" w:rsidRPr="00C0194A">
        <w:rPr>
          <w:rFonts w:hint="eastAsia"/>
        </w:rPr>
        <w:t>0</w:t>
      </w:r>
      <w:r w:rsidRPr="00C0194A">
        <w:rPr>
          <w:rFonts w:hint="eastAsia"/>
        </w:rPr>
        <w:t>分，得分率</w:t>
      </w:r>
      <w:r w:rsidR="00985913" w:rsidRPr="00C0194A">
        <w:rPr>
          <w:rFonts w:hint="eastAsia"/>
        </w:rPr>
        <w:t>9</w:t>
      </w:r>
      <w:r w:rsidR="00F20CF6">
        <w:t>0.00</w:t>
      </w:r>
      <w:r w:rsidRPr="00C0194A">
        <w:rPr>
          <w:rFonts w:hint="eastAsia"/>
        </w:rPr>
        <w:t>%</w:t>
      </w:r>
      <w:r w:rsidR="00751576" w:rsidRPr="00C0194A">
        <w:rPr>
          <w:rFonts w:hint="eastAsia"/>
        </w:rPr>
        <w:t>。</w:t>
      </w:r>
      <w:r w:rsidR="00F20CF6">
        <w:rPr>
          <w:rFonts w:hint="eastAsia"/>
        </w:rPr>
        <w:t>具体情况如下：</w:t>
      </w:r>
    </w:p>
    <w:p w14:paraId="1ADAEC9F" w14:textId="77777777" w:rsidR="007834FF" w:rsidRPr="00C0194A" w:rsidRDefault="005545AD" w:rsidP="00F20CF6">
      <w:pPr>
        <w:ind w:firstLine="640"/>
      </w:pPr>
      <w:r w:rsidRPr="00C0194A">
        <w:rPr>
          <w:rFonts w:hint="eastAsia"/>
        </w:rPr>
        <w:t>（</w:t>
      </w:r>
      <w:r w:rsidRPr="00C0194A">
        <w:rPr>
          <w:rFonts w:hint="eastAsia"/>
        </w:rPr>
        <w:t>1</w:t>
      </w:r>
      <w:r w:rsidRPr="00C0194A">
        <w:rPr>
          <w:rFonts w:hint="eastAsia"/>
        </w:rPr>
        <w:t>）资金投入：</w:t>
      </w:r>
    </w:p>
    <w:p w14:paraId="5BB45C43"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1 \* GB3 </w:instrText>
      </w:r>
      <w:r w:rsidRPr="00C0194A">
        <w:rPr>
          <w:rFonts w:hint="eastAsia"/>
        </w:rPr>
        <w:fldChar w:fldCharType="separate"/>
      </w:r>
      <w:r w:rsidRPr="00C0194A">
        <w:rPr>
          <w:rFonts w:hint="eastAsia"/>
        </w:rPr>
        <w:t>①</w:t>
      </w:r>
      <w:r w:rsidRPr="00C0194A">
        <w:rPr>
          <w:rFonts w:hint="eastAsia"/>
        </w:rPr>
        <w:fldChar w:fldCharType="end"/>
      </w:r>
      <w:r w:rsidRPr="00C0194A">
        <w:rPr>
          <w:rFonts w:hint="eastAsia"/>
        </w:rPr>
        <w:t>基本支出预算执行率：</w:t>
      </w:r>
    </w:p>
    <w:p w14:paraId="314461A3" w14:textId="0A7AE436" w:rsidR="00676328" w:rsidRPr="00C0194A" w:rsidRDefault="005545AD" w:rsidP="00F20CF6">
      <w:pPr>
        <w:ind w:firstLine="640"/>
      </w:pPr>
      <w:r w:rsidRPr="00C0194A">
        <w:rPr>
          <w:rFonts w:hint="eastAsia"/>
        </w:rPr>
        <w:t>指标分值</w:t>
      </w:r>
      <w:r w:rsidRPr="00C0194A">
        <w:rPr>
          <w:rFonts w:hint="eastAsia"/>
        </w:rPr>
        <w:t>2</w:t>
      </w:r>
      <w:r w:rsidRPr="00C0194A">
        <w:rPr>
          <w:rFonts w:hint="eastAsia"/>
        </w:rPr>
        <w:t>分，自评得分</w:t>
      </w:r>
      <w:r w:rsidR="009C681C" w:rsidRPr="00C0194A">
        <w:rPr>
          <w:rFonts w:hint="eastAsia"/>
        </w:rPr>
        <w:t>2</w:t>
      </w:r>
      <w:r w:rsidRPr="00C0194A">
        <w:rPr>
          <w:rFonts w:hint="eastAsia"/>
        </w:rPr>
        <w:t>分，得分率为</w:t>
      </w:r>
      <w:r w:rsidR="009C681C" w:rsidRPr="00C0194A">
        <w:rPr>
          <w:rFonts w:hint="eastAsia"/>
        </w:rPr>
        <w:t>100</w:t>
      </w:r>
      <w:r w:rsidRPr="00C0194A">
        <w:rPr>
          <w:rFonts w:hint="eastAsia"/>
        </w:rPr>
        <w:t>%</w:t>
      </w:r>
      <w:r w:rsidRPr="00C0194A">
        <w:rPr>
          <w:rFonts w:hint="eastAsia"/>
        </w:rPr>
        <w:t>。</w:t>
      </w:r>
      <w:r w:rsidRPr="00C0194A">
        <w:rPr>
          <w:rFonts w:hint="eastAsia"/>
        </w:rPr>
        <w:t>202</w:t>
      </w:r>
      <w:r w:rsidR="00F20CF6">
        <w:t>1</w:t>
      </w:r>
      <w:r w:rsidR="00676328" w:rsidRPr="00C0194A">
        <w:rPr>
          <w:rFonts w:hint="eastAsia"/>
        </w:rPr>
        <w:t>年基本支出</w:t>
      </w:r>
      <w:r w:rsidRPr="00C0194A">
        <w:rPr>
          <w:rFonts w:hint="eastAsia"/>
        </w:rPr>
        <w:t>预算收入</w:t>
      </w:r>
      <w:r w:rsidR="00F20CF6">
        <w:t>381.37</w:t>
      </w:r>
      <w:r w:rsidRPr="00C0194A">
        <w:rPr>
          <w:rFonts w:hint="eastAsia"/>
        </w:rPr>
        <w:t>万元，</w:t>
      </w:r>
      <w:r w:rsidR="00676328" w:rsidRPr="00C0194A">
        <w:rPr>
          <w:rFonts w:hint="eastAsia"/>
        </w:rPr>
        <w:t>全年</w:t>
      </w:r>
      <w:r w:rsidRPr="00C0194A">
        <w:rPr>
          <w:rFonts w:hint="eastAsia"/>
        </w:rPr>
        <w:t>实际支出</w:t>
      </w:r>
      <w:r w:rsidR="00F20CF6">
        <w:t>365.73</w:t>
      </w:r>
      <w:r w:rsidR="00A47257" w:rsidRPr="00C0194A">
        <w:rPr>
          <w:rFonts w:hint="eastAsia"/>
        </w:rPr>
        <w:t>万元</w:t>
      </w:r>
      <w:r w:rsidR="00676328" w:rsidRPr="00C0194A">
        <w:rPr>
          <w:rFonts w:hint="eastAsia"/>
        </w:rPr>
        <w:t>，其中：</w:t>
      </w:r>
      <w:r w:rsidRPr="00C0194A">
        <w:rPr>
          <w:rFonts w:hint="eastAsia"/>
        </w:rPr>
        <w:t>人员经费支出</w:t>
      </w:r>
      <w:r w:rsidR="00210441">
        <w:t>284.57</w:t>
      </w:r>
      <w:r w:rsidRPr="00C0194A">
        <w:rPr>
          <w:rFonts w:hint="eastAsia"/>
        </w:rPr>
        <w:t>万元，公用经费支出</w:t>
      </w:r>
      <w:r w:rsidR="00210441">
        <w:t>81.16</w:t>
      </w:r>
      <w:r w:rsidRPr="00C0194A">
        <w:rPr>
          <w:rFonts w:hint="eastAsia"/>
        </w:rPr>
        <w:t>万元，基本支出</w:t>
      </w:r>
      <w:r w:rsidRPr="00C0194A">
        <w:rPr>
          <w:rFonts w:hint="eastAsia"/>
        </w:rPr>
        <w:lastRenderedPageBreak/>
        <w:t>预算执行率</w:t>
      </w:r>
      <w:r w:rsidR="00210441">
        <w:t>95.90</w:t>
      </w:r>
      <w:r w:rsidRPr="00C0194A">
        <w:rPr>
          <w:rFonts w:hint="eastAsia"/>
        </w:rPr>
        <w:t>%</w:t>
      </w:r>
      <w:r w:rsidR="003C5785">
        <w:rPr>
          <w:rFonts w:hint="eastAsia"/>
        </w:rPr>
        <w:t>，形成偏差的主要原因是受疫情影响，发放津补贴工作延迟，该部分资金下年继续使用</w:t>
      </w:r>
      <w:r w:rsidRPr="00C0194A">
        <w:rPr>
          <w:rFonts w:hint="eastAsia"/>
        </w:rPr>
        <w:t>。</w:t>
      </w:r>
      <w:r w:rsidR="00676328" w:rsidRPr="00C0194A">
        <w:rPr>
          <w:rFonts w:hint="eastAsia"/>
        </w:rPr>
        <w:t xml:space="preserve"> </w:t>
      </w:r>
    </w:p>
    <w:p w14:paraId="27628840"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2 \* GB3 </w:instrText>
      </w:r>
      <w:r w:rsidRPr="00C0194A">
        <w:rPr>
          <w:rFonts w:hint="eastAsia"/>
        </w:rPr>
        <w:fldChar w:fldCharType="separate"/>
      </w:r>
      <w:r w:rsidRPr="00C0194A">
        <w:rPr>
          <w:rFonts w:hint="eastAsia"/>
        </w:rPr>
        <w:t>②</w:t>
      </w:r>
      <w:r w:rsidRPr="00C0194A">
        <w:rPr>
          <w:rFonts w:hint="eastAsia"/>
        </w:rPr>
        <w:fldChar w:fldCharType="end"/>
      </w:r>
      <w:r w:rsidRPr="00C0194A">
        <w:rPr>
          <w:rFonts w:hint="eastAsia"/>
        </w:rPr>
        <w:t>项目支出预算执行率：</w:t>
      </w:r>
      <w:r w:rsidRPr="00C0194A">
        <w:rPr>
          <w:rFonts w:hint="eastAsia"/>
        </w:rPr>
        <w:tab/>
      </w:r>
    </w:p>
    <w:p w14:paraId="0A11D785" w14:textId="729A4878" w:rsidR="007834FF" w:rsidRPr="00C0194A" w:rsidRDefault="005545AD" w:rsidP="00F20CF6">
      <w:pPr>
        <w:ind w:firstLine="640"/>
      </w:pPr>
      <w:r w:rsidRPr="00C0194A">
        <w:rPr>
          <w:rFonts w:hint="eastAsia"/>
        </w:rPr>
        <w:t>指标分值</w:t>
      </w:r>
      <w:r w:rsidRPr="00C0194A">
        <w:rPr>
          <w:rFonts w:hint="eastAsia"/>
        </w:rPr>
        <w:t>2</w:t>
      </w:r>
      <w:r w:rsidRPr="00C0194A">
        <w:rPr>
          <w:rFonts w:hint="eastAsia"/>
        </w:rPr>
        <w:t>分，自评得分</w:t>
      </w:r>
      <w:r w:rsidR="0053572B" w:rsidRPr="00C0194A">
        <w:rPr>
          <w:rFonts w:hint="eastAsia"/>
        </w:rPr>
        <w:t>2</w:t>
      </w:r>
      <w:r w:rsidRPr="00C0194A">
        <w:rPr>
          <w:rFonts w:hint="eastAsia"/>
        </w:rPr>
        <w:t>分，得分率为</w:t>
      </w:r>
      <w:r w:rsidR="0053572B" w:rsidRPr="00C0194A">
        <w:rPr>
          <w:rFonts w:hint="eastAsia"/>
        </w:rPr>
        <w:t>100</w:t>
      </w:r>
      <w:r w:rsidRPr="00C0194A">
        <w:rPr>
          <w:rFonts w:hint="eastAsia"/>
        </w:rPr>
        <w:t>%</w:t>
      </w:r>
      <w:r w:rsidRPr="00C0194A">
        <w:rPr>
          <w:rFonts w:hint="eastAsia"/>
        </w:rPr>
        <w:t>。项目支出本年预算收入</w:t>
      </w:r>
      <w:r w:rsidR="00210441">
        <w:t>81</w:t>
      </w:r>
      <w:r w:rsidR="0053572B" w:rsidRPr="00C0194A">
        <w:rPr>
          <w:rFonts w:hint="eastAsia"/>
        </w:rPr>
        <w:t>.00</w:t>
      </w:r>
      <w:r w:rsidRPr="00C0194A">
        <w:rPr>
          <w:rFonts w:hint="eastAsia"/>
        </w:rPr>
        <w:t>万元，</w:t>
      </w:r>
      <w:r w:rsidR="0053572B" w:rsidRPr="00C0194A">
        <w:rPr>
          <w:rFonts w:hint="eastAsia"/>
        </w:rPr>
        <w:t>全年</w:t>
      </w:r>
      <w:r w:rsidRPr="00C0194A">
        <w:rPr>
          <w:rFonts w:hint="eastAsia"/>
        </w:rPr>
        <w:t>实际支出</w:t>
      </w:r>
      <w:r w:rsidR="00210441">
        <w:t>81</w:t>
      </w:r>
      <w:r w:rsidR="0053572B" w:rsidRPr="00C0194A">
        <w:rPr>
          <w:rFonts w:hint="eastAsia"/>
        </w:rPr>
        <w:t>.00</w:t>
      </w:r>
      <w:r w:rsidRPr="00C0194A">
        <w:rPr>
          <w:rFonts w:hint="eastAsia"/>
        </w:rPr>
        <w:t>万元，预算执行率</w:t>
      </w:r>
      <w:r w:rsidR="0053572B" w:rsidRPr="00C0194A">
        <w:rPr>
          <w:rFonts w:hint="eastAsia"/>
        </w:rPr>
        <w:t>100</w:t>
      </w:r>
      <w:r w:rsidRPr="00C0194A">
        <w:rPr>
          <w:rFonts w:hint="eastAsia"/>
        </w:rPr>
        <w:t>%</w:t>
      </w:r>
      <w:r w:rsidRPr="00C0194A">
        <w:rPr>
          <w:rFonts w:hint="eastAsia"/>
        </w:rPr>
        <w:t>。</w:t>
      </w:r>
    </w:p>
    <w:p w14:paraId="6985BBBE"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3 \* GB3 </w:instrText>
      </w:r>
      <w:r w:rsidRPr="00C0194A">
        <w:rPr>
          <w:rFonts w:hint="eastAsia"/>
        </w:rPr>
        <w:fldChar w:fldCharType="separate"/>
      </w:r>
      <w:r w:rsidRPr="00C0194A">
        <w:rPr>
          <w:rFonts w:hint="eastAsia"/>
        </w:rPr>
        <w:t>③</w:t>
      </w:r>
      <w:r w:rsidRPr="00C0194A">
        <w:rPr>
          <w:rFonts w:hint="eastAsia"/>
        </w:rPr>
        <w:fldChar w:fldCharType="end"/>
      </w:r>
      <w:r w:rsidR="00237093" w:rsidRPr="00C0194A">
        <w:rPr>
          <w:rFonts w:hint="eastAsia"/>
        </w:rPr>
        <w:t>“</w:t>
      </w:r>
      <w:r w:rsidRPr="00C0194A">
        <w:rPr>
          <w:rFonts w:hint="eastAsia"/>
        </w:rPr>
        <w:t>三公经费</w:t>
      </w:r>
      <w:r w:rsidR="00237093" w:rsidRPr="00C0194A">
        <w:rPr>
          <w:rFonts w:hint="eastAsia"/>
        </w:rPr>
        <w:t>”</w:t>
      </w:r>
      <w:r w:rsidRPr="00C0194A">
        <w:rPr>
          <w:rFonts w:hint="eastAsia"/>
        </w:rPr>
        <w:t>控制率</w:t>
      </w:r>
    </w:p>
    <w:p w14:paraId="4A804B3A" w14:textId="15EA8839" w:rsidR="007834FF" w:rsidRPr="00C0194A" w:rsidRDefault="005545AD" w:rsidP="00F20CF6">
      <w:pPr>
        <w:ind w:firstLine="640"/>
      </w:pPr>
      <w:r w:rsidRPr="00C0194A">
        <w:rPr>
          <w:rFonts w:hint="eastAsia"/>
        </w:rPr>
        <w:t>指标分值</w:t>
      </w:r>
      <w:r w:rsidRPr="00C0194A">
        <w:rPr>
          <w:rFonts w:hint="eastAsia"/>
        </w:rPr>
        <w:t>2</w:t>
      </w:r>
      <w:r w:rsidRPr="00C0194A">
        <w:rPr>
          <w:rFonts w:hint="eastAsia"/>
        </w:rPr>
        <w:t>分，自评得分</w:t>
      </w:r>
      <w:r w:rsidRPr="00C0194A">
        <w:rPr>
          <w:rFonts w:hint="eastAsia"/>
        </w:rPr>
        <w:t>2</w:t>
      </w:r>
      <w:r w:rsidRPr="00C0194A">
        <w:rPr>
          <w:rFonts w:hint="eastAsia"/>
        </w:rPr>
        <w:t>分，得分率为</w:t>
      </w:r>
      <w:r w:rsidRPr="00C0194A">
        <w:rPr>
          <w:rFonts w:hint="eastAsia"/>
        </w:rPr>
        <w:t>10</w:t>
      </w:r>
      <w:r w:rsidR="00554346" w:rsidRPr="00C0194A">
        <w:rPr>
          <w:rFonts w:hint="eastAsia"/>
        </w:rPr>
        <w:t>0</w:t>
      </w:r>
      <w:r w:rsidRPr="00C0194A">
        <w:rPr>
          <w:rFonts w:hint="eastAsia"/>
        </w:rPr>
        <w:t>%</w:t>
      </w:r>
      <w:r w:rsidRPr="00C0194A">
        <w:rPr>
          <w:rFonts w:hint="eastAsia"/>
        </w:rPr>
        <w:t>。</w:t>
      </w:r>
      <w:r w:rsidRPr="00C0194A">
        <w:rPr>
          <w:rFonts w:hint="eastAsia"/>
        </w:rPr>
        <w:t>202</w:t>
      </w:r>
      <w:r w:rsidR="00210441">
        <w:t>1</w:t>
      </w:r>
      <w:r w:rsidR="008F7C05" w:rsidRPr="00C0194A">
        <w:rPr>
          <w:rFonts w:hint="eastAsia"/>
        </w:rPr>
        <w:t>年</w:t>
      </w:r>
      <w:r w:rsidR="0053572B" w:rsidRPr="00C0194A">
        <w:rPr>
          <w:rFonts w:hint="eastAsia"/>
        </w:rPr>
        <w:t>民进甘肃省委会</w:t>
      </w:r>
      <w:r w:rsidR="00210441" w:rsidRPr="00210441">
        <w:rPr>
          <w:rFonts w:hint="eastAsia"/>
        </w:rPr>
        <w:t>严格落实省委省政府关于过紧日子要求，大力压减一般性支出</w:t>
      </w:r>
      <w:r w:rsidRPr="00C0194A">
        <w:rPr>
          <w:rFonts w:hint="eastAsia"/>
        </w:rPr>
        <w:t>。</w:t>
      </w:r>
      <w:r w:rsidR="0053572B" w:rsidRPr="00C0194A">
        <w:rPr>
          <w:rFonts w:hint="eastAsia"/>
        </w:rPr>
        <w:t>202</w:t>
      </w:r>
      <w:r w:rsidR="00210441">
        <w:t>1</w:t>
      </w:r>
      <w:r w:rsidR="0053572B" w:rsidRPr="00C0194A">
        <w:rPr>
          <w:rFonts w:hint="eastAsia"/>
        </w:rPr>
        <w:t>年</w:t>
      </w:r>
      <w:r w:rsidRPr="00C0194A">
        <w:rPr>
          <w:rFonts w:hint="eastAsia"/>
        </w:rPr>
        <w:t>三</w:t>
      </w:r>
      <w:proofErr w:type="gramStart"/>
      <w:r w:rsidRPr="00C0194A">
        <w:rPr>
          <w:rFonts w:hint="eastAsia"/>
        </w:rPr>
        <w:t>公经费</w:t>
      </w:r>
      <w:proofErr w:type="gramEnd"/>
      <w:r w:rsidRPr="00C0194A">
        <w:rPr>
          <w:rFonts w:hint="eastAsia"/>
        </w:rPr>
        <w:t>支出</w:t>
      </w:r>
      <w:r w:rsidR="0053572B" w:rsidRPr="00C0194A">
        <w:rPr>
          <w:rFonts w:hint="eastAsia"/>
        </w:rPr>
        <w:t>共计</w:t>
      </w:r>
      <w:r w:rsidR="00210441">
        <w:t>3.73</w:t>
      </w:r>
      <w:r w:rsidRPr="00C0194A">
        <w:rPr>
          <w:rFonts w:hint="eastAsia"/>
        </w:rPr>
        <w:t>万元，</w:t>
      </w:r>
      <w:r w:rsidR="00210441" w:rsidRPr="00210441">
        <w:rPr>
          <w:rFonts w:hint="eastAsia"/>
        </w:rPr>
        <w:t>较上年下降</w:t>
      </w:r>
      <w:r w:rsidR="00210441" w:rsidRPr="00210441">
        <w:rPr>
          <w:rFonts w:hint="eastAsia"/>
        </w:rPr>
        <w:t>8.12%</w:t>
      </w:r>
      <w:r w:rsidR="00210441">
        <w:rPr>
          <w:rFonts w:hint="eastAsia"/>
        </w:rPr>
        <w:t>。</w:t>
      </w:r>
      <w:r w:rsidR="0053572B" w:rsidRPr="00C0194A">
        <w:rPr>
          <w:rFonts w:hint="eastAsia"/>
        </w:rPr>
        <w:t>其中：</w:t>
      </w:r>
      <w:r w:rsidR="00210441" w:rsidRPr="00210441">
        <w:rPr>
          <w:rFonts w:hint="eastAsia"/>
        </w:rPr>
        <w:t>公务接待费为</w:t>
      </w:r>
      <w:r w:rsidR="00210441" w:rsidRPr="00210441">
        <w:rPr>
          <w:rFonts w:hint="eastAsia"/>
        </w:rPr>
        <w:t>0.55</w:t>
      </w:r>
      <w:r w:rsidR="00210441" w:rsidRPr="00210441">
        <w:rPr>
          <w:rFonts w:hint="eastAsia"/>
        </w:rPr>
        <w:t>万元，较</w:t>
      </w:r>
      <w:r w:rsidR="00210441" w:rsidRPr="00210441">
        <w:rPr>
          <w:rFonts w:hint="eastAsia"/>
        </w:rPr>
        <w:t>2020</w:t>
      </w:r>
      <w:r w:rsidR="00210441" w:rsidRPr="00210441">
        <w:rPr>
          <w:rFonts w:hint="eastAsia"/>
        </w:rPr>
        <w:t>年下降了</w:t>
      </w:r>
      <w:r w:rsidR="00210441" w:rsidRPr="00210441">
        <w:rPr>
          <w:rFonts w:hint="eastAsia"/>
        </w:rPr>
        <w:t>61.99%</w:t>
      </w:r>
      <w:r w:rsidR="00210441">
        <w:rPr>
          <w:rFonts w:hint="eastAsia"/>
        </w:rPr>
        <w:t>；</w:t>
      </w:r>
      <w:r w:rsidR="00210441" w:rsidRPr="00210441">
        <w:rPr>
          <w:rFonts w:hint="eastAsia"/>
        </w:rPr>
        <w:t>公务用车购置和运行维护费为</w:t>
      </w:r>
      <w:r w:rsidR="00210441" w:rsidRPr="00210441">
        <w:rPr>
          <w:rFonts w:hint="eastAsia"/>
        </w:rPr>
        <w:t>3.18</w:t>
      </w:r>
      <w:r w:rsidR="00210441" w:rsidRPr="00210441">
        <w:rPr>
          <w:rFonts w:hint="eastAsia"/>
        </w:rPr>
        <w:t>万元，较</w:t>
      </w:r>
      <w:r w:rsidR="00210441" w:rsidRPr="00210441">
        <w:rPr>
          <w:rFonts w:hint="eastAsia"/>
        </w:rPr>
        <w:t>2020</w:t>
      </w:r>
      <w:r w:rsidR="00210441" w:rsidRPr="00210441">
        <w:rPr>
          <w:rFonts w:hint="eastAsia"/>
        </w:rPr>
        <w:t>年增加了</w:t>
      </w:r>
      <w:r w:rsidR="00210441" w:rsidRPr="00210441">
        <w:rPr>
          <w:rFonts w:hint="eastAsia"/>
        </w:rPr>
        <w:t>21.83%</w:t>
      </w:r>
      <w:r w:rsidRPr="00C0194A">
        <w:rPr>
          <w:rFonts w:hint="eastAsia"/>
        </w:rPr>
        <w:t>。</w:t>
      </w:r>
    </w:p>
    <w:p w14:paraId="36D2DCCB"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4 \* GB3 </w:instrText>
      </w:r>
      <w:r w:rsidRPr="00C0194A">
        <w:rPr>
          <w:rFonts w:hint="eastAsia"/>
        </w:rPr>
        <w:fldChar w:fldCharType="separate"/>
      </w:r>
      <w:r w:rsidRPr="00C0194A">
        <w:rPr>
          <w:rFonts w:hint="eastAsia"/>
        </w:rPr>
        <w:t>④</w:t>
      </w:r>
      <w:r w:rsidRPr="00C0194A">
        <w:rPr>
          <w:rFonts w:hint="eastAsia"/>
        </w:rPr>
        <w:fldChar w:fldCharType="end"/>
      </w:r>
      <w:r w:rsidRPr="00C0194A">
        <w:rPr>
          <w:rFonts w:hint="eastAsia"/>
        </w:rPr>
        <w:t>结转结余变动率</w:t>
      </w:r>
    </w:p>
    <w:p w14:paraId="0D60B692" w14:textId="109DFED9" w:rsidR="00210441" w:rsidRPr="00856A30" w:rsidRDefault="005545AD" w:rsidP="00210441">
      <w:pPr>
        <w:ind w:firstLine="640"/>
      </w:pPr>
      <w:r w:rsidRPr="00C0194A">
        <w:rPr>
          <w:rFonts w:hint="eastAsia"/>
        </w:rPr>
        <w:t>指标分值</w:t>
      </w:r>
      <w:r w:rsidRPr="00C0194A">
        <w:rPr>
          <w:rFonts w:hint="eastAsia"/>
        </w:rPr>
        <w:t>2</w:t>
      </w:r>
      <w:r w:rsidRPr="00C0194A">
        <w:rPr>
          <w:rFonts w:hint="eastAsia"/>
        </w:rPr>
        <w:t>分</w:t>
      </w:r>
      <w:r w:rsidR="00D93FB6" w:rsidRPr="00C0194A">
        <w:rPr>
          <w:rFonts w:hint="eastAsia"/>
        </w:rPr>
        <w:t>，</w:t>
      </w:r>
      <w:r w:rsidRPr="00C0194A">
        <w:rPr>
          <w:rFonts w:hint="eastAsia"/>
        </w:rPr>
        <w:t>自评得分</w:t>
      </w:r>
      <w:r w:rsidR="00210441">
        <w:t>0</w:t>
      </w:r>
      <w:r w:rsidRPr="00C0194A">
        <w:rPr>
          <w:rFonts w:hint="eastAsia"/>
        </w:rPr>
        <w:t>分</w:t>
      </w:r>
      <w:r w:rsidR="0053572B" w:rsidRPr="00C0194A">
        <w:rPr>
          <w:rFonts w:hint="eastAsia"/>
        </w:rPr>
        <w:t>，得分率为</w:t>
      </w:r>
      <w:r w:rsidR="0053572B" w:rsidRPr="00C0194A">
        <w:rPr>
          <w:rFonts w:hint="eastAsia"/>
        </w:rPr>
        <w:t>0%</w:t>
      </w:r>
      <w:r w:rsidR="0053572B" w:rsidRPr="00C0194A">
        <w:rPr>
          <w:rFonts w:hint="eastAsia"/>
        </w:rPr>
        <w:t>。</w:t>
      </w:r>
      <w:r w:rsidR="00210441" w:rsidRPr="00856A30">
        <w:rPr>
          <w:rFonts w:hint="eastAsia"/>
        </w:rPr>
        <w:t>20</w:t>
      </w:r>
      <w:r w:rsidR="00210441" w:rsidRPr="00856A30">
        <w:t>2</w:t>
      </w:r>
      <w:r w:rsidR="00210441">
        <w:t>1</w:t>
      </w:r>
      <w:r w:rsidR="00210441" w:rsidRPr="00856A30">
        <w:rPr>
          <w:rFonts w:hint="eastAsia"/>
        </w:rPr>
        <w:t>年底结转结余资金</w:t>
      </w:r>
      <w:r w:rsidR="00210441">
        <w:rPr>
          <w:rFonts w:hint="eastAsia"/>
        </w:rPr>
        <w:t>1</w:t>
      </w:r>
      <w:r w:rsidR="00210441">
        <w:t>56,400.00</w:t>
      </w:r>
      <w:r w:rsidR="00210441">
        <w:rPr>
          <w:rFonts w:hint="eastAsia"/>
        </w:rPr>
        <w:t>元，形成</w:t>
      </w:r>
      <w:r w:rsidR="003C5785">
        <w:rPr>
          <w:rFonts w:hint="eastAsia"/>
        </w:rPr>
        <w:t>偏差</w:t>
      </w:r>
      <w:r w:rsidR="00210441">
        <w:rPr>
          <w:rFonts w:hint="eastAsia"/>
        </w:rPr>
        <w:t>的主要原因是受疫情影响，发放津补贴工作延迟，该部分资金下年继续使用</w:t>
      </w:r>
      <w:r w:rsidR="00210441" w:rsidRPr="00856A30">
        <w:rPr>
          <w:rFonts w:hint="eastAsia"/>
        </w:rPr>
        <w:t>。</w:t>
      </w:r>
    </w:p>
    <w:p w14:paraId="3F8D5643" w14:textId="77777777" w:rsidR="007834FF" w:rsidRPr="00C0194A" w:rsidRDefault="005545AD" w:rsidP="00F20CF6">
      <w:pPr>
        <w:ind w:firstLine="640"/>
      </w:pPr>
      <w:r w:rsidRPr="00C0194A">
        <w:rPr>
          <w:rFonts w:hint="eastAsia"/>
        </w:rPr>
        <w:t>（</w:t>
      </w:r>
      <w:r w:rsidRPr="00C0194A">
        <w:rPr>
          <w:rFonts w:hint="eastAsia"/>
        </w:rPr>
        <w:t>2</w:t>
      </w:r>
      <w:r w:rsidRPr="00C0194A">
        <w:rPr>
          <w:rFonts w:hint="eastAsia"/>
        </w:rPr>
        <w:t>）财务管理</w:t>
      </w:r>
    </w:p>
    <w:p w14:paraId="2C332840"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1 \* GB3 </w:instrText>
      </w:r>
      <w:r w:rsidRPr="00C0194A">
        <w:rPr>
          <w:rFonts w:hint="eastAsia"/>
        </w:rPr>
        <w:fldChar w:fldCharType="separate"/>
      </w:r>
      <w:r w:rsidRPr="00C0194A">
        <w:rPr>
          <w:rFonts w:hint="eastAsia"/>
        </w:rPr>
        <w:t>①</w:t>
      </w:r>
      <w:r w:rsidRPr="00C0194A">
        <w:rPr>
          <w:rFonts w:hint="eastAsia"/>
        </w:rPr>
        <w:fldChar w:fldCharType="end"/>
      </w:r>
      <w:r w:rsidRPr="00C0194A">
        <w:rPr>
          <w:rFonts w:hint="eastAsia"/>
        </w:rPr>
        <w:t>财务管理制度健全性</w:t>
      </w:r>
    </w:p>
    <w:p w14:paraId="419BE5E8" w14:textId="77777777" w:rsidR="007834FF" w:rsidRPr="00C0194A" w:rsidRDefault="005545AD" w:rsidP="00F20CF6">
      <w:pPr>
        <w:ind w:firstLine="640"/>
      </w:pPr>
      <w:r w:rsidRPr="00C0194A">
        <w:rPr>
          <w:rFonts w:hint="eastAsia"/>
        </w:rPr>
        <w:t>指标分值</w:t>
      </w:r>
      <w:r w:rsidRPr="00C0194A">
        <w:rPr>
          <w:rFonts w:hint="eastAsia"/>
        </w:rPr>
        <w:t>2</w:t>
      </w:r>
      <w:r w:rsidRPr="00C0194A">
        <w:rPr>
          <w:rFonts w:hint="eastAsia"/>
        </w:rPr>
        <w:t>分，自评得分</w:t>
      </w:r>
      <w:r w:rsidRPr="00C0194A">
        <w:rPr>
          <w:rFonts w:hint="eastAsia"/>
        </w:rPr>
        <w:t>2</w:t>
      </w:r>
      <w:r w:rsidRPr="00C0194A">
        <w:rPr>
          <w:rFonts w:hint="eastAsia"/>
        </w:rPr>
        <w:t>分，得分率为</w:t>
      </w:r>
      <w:r w:rsidRPr="00C0194A">
        <w:rPr>
          <w:rFonts w:hint="eastAsia"/>
        </w:rPr>
        <w:t>10</w:t>
      </w:r>
      <w:r w:rsidR="00223809" w:rsidRPr="00C0194A">
        <w:rPr>
          <w:rFonts w:hint="eastAsia"/>
        </w:rPr>
        <w:t>0</w:t>
      </w:r>
      <w:r w:rsidRPr="00C0194A">
        <w:rPr>
          <w:rFonts w:hint="eastAsia"/>
        </w:rPr>
        <w:t>%</w:t>
      </w:r>
      <w:r w:rsidRPr="00C0194A">
        <w:rPr>
          <w:rFonts w:hint="eastAsia"/>
        </w:rPr>
        <w:t>。</w:t>
      </w:r>
      <w:r w:rsidR="00306103" w:rsidRPr="00C0194A">
        <w:rPr>
          <w:rFonts w:hint="eastAsia"/>
        </w:rPr>
        <w:t>民进甘肃省委会</w:t>
      </w:r>
      <w:r w:rsidRPr="00C0194A">
        <w:rPr>
          <w:rFonts w:hint="eastAsia"/>
        </w:rPr>
        <w:t>财务管理制度健全</w:t>
      </w:r>
      <w:r w:rsidRPr="00C0194A">
        <w:rPr>
          <w:rFonts w:hint="eastAsia"/>
        </w:rPr>
        <w:t>,</w:t>
      </w:r>
      <w:r w:rsidRPr="00C0194A">
        <w:rPr>
          <w:rFonts w:hint="eastAsia"/>
        </w:rPr>
        <w:t>依据《政府会计准则制度》进行财务核算。会计凭证、会计账簿、财务会计报告和其他会计资料均符合会计制度的规定，财务信息真实、完整，资金支出、会计核算方面较为规范，</w:t>
      </w:r>
      <w:r w:rsidR="00306103" w:rsidRPr="00C0194A">
        <w:rPr>
          <w:rFonts w:hint="eastAsia"/>
        </w:rPr>
        <w:t>无</w:t>
      </w:r>
      <w:r w:rsidRPr="00C0194A">
        <w:rPr>
          <w:rFonts w:hint="eastAsia"/>
        </w:rPr>
        <w:t>违规支付及超标准开支的情况。预算、决算信息</w:t>
      </w:r>
      <w:r w:rsidRPr="00C0194A">
        <w:rPr>
          <w:rFonts w:hint="eastAsia"/>
        </w:rPr>
        <w:lastRenderedPageBreak/>
        <w:t>及三</w:t>
      </w:r>
      <w:proofErr w:type="gramStart"/>
      <w:r w:rsidRPr="00C0194A">
        <w:rPr>
          <w:rFonts w:hint="eastAsia"/>
        </w:rPr>
        <w:t>公经费</w:t>
      </w:r>
      <w:proofErr w:type="gramEnd"/>
      <w:r w:rsidRPr="00C0194A">
        <w:rPr>
          <w:rFonts w:hint="eastAsia"/>
        </w:rPr>
        <w:t>支出情况按照信息公开的要求定期在指定网站公开。</w:t>
      </w:r>
    </w:p>
    <w:p w14:paraId="14CFDA23" w14:textId="77777777" w:rsidR="007834FF" w:rsidRPr="00C0194A" w:rsidRDefault="005545AD" w:rsidP="00F20CF6">
      <w:pPr>
        <w:ind w:firstLine="640"/>
      </w:pPr>
      <w:r w:rsidRPr="00C0194A">
        <w:rPr>
          <w:rFonts w:hint="eastAsia"/>
        </w:rPr>
        <w:fldChar w:fldCharType="begin"/>
      </w:r>
      <w:r w:rsidRPr="00C0194A">
        <w:rPr>
          <w:rFonts w:hint="eastAsia"/>
        </w:rPr>
        <w:instrText xml:space="preserve"> = 2 \* GB3 </w:instrText>
      </w:r>
      <w:r w:rsidRPr="00C0194A">
        <w:rPr>
          <w:rFonts w:hint="eastAsia"/>
        </w:rPr>
        <w:fldChar w:fldCharType="separate"/>
      </w:r>
      <w:r w:rsidRPr="00C0194A">
        <w:rPr>
          <w:rFonts w:hint="eastAsia"/>
        </w:rPr>
        <w:t>②</w:t>
      </w:r>
      <w:r w:rsidRPr="00C0194A">
        <w:rPr>
          <w:rFonts w:hint="eastAsia"/>
        </w:rPr>
        <w:fldChar w:fldCharType="end"/>
      </w:r>
      <w:r w:rsidRPr="00C0194A">
        <w:rPr>
          <w:rFonts w:hint="eastAsia"/>
        </w:rPr>
        <w:t>资金使用规范性</w:t>
      </w:r>
    </w:p>
    <w:p w14:paraId="04F036ED" w14:textId="671C0BC0" w:rsidR="007834FF" w:rsidRPr="00C0194A" w:rsidRDefault="005545AD" w:rsidP="00F20CF6">
      <w:pPr>
        <w:ind w:firstLine="640"/>
      </w:pPr>
      <w:r w:rsidRPr="00C0194A">
        <w:rPr>
          <w:rFonts w:hint="eastAsia"/>
        </w:rPr>
        <w:t>指标分值</w:t>
      </w:r>
      <w:r w:rsidRPr="00C0194A">
        <w:rPr>
          <w:rFonts w:hint="eastAsia"/>
        </w:rPr>
        <w:t>2</w:t>
      </w:r>
      <w:r w:rsidRPr="00C0194A">
        <w:rPr>
          <w:rFonts w:hint="eastAsia"/>
        </w:rPr>
        <w:t>分，自评得分</w:t>
      </w:r>
      <w:r w:rsidRPr="00C0194A">
        <w:rPr>
          <w:rFonts w:hint="eastAsia"/>
        </w:rPr>
        <w:t>2</w:t>
      </w:r>
      <w:r w:rsidRPr="00C0194A">
        <w:rPr>
          <w:rFonts w:hint="eastAsia"/>
        </w:rPr>
        <w:t>分，得分率为</w:t>
      </w:r>
      <w:r w:rsidRPr="00C0194A">
        <w:rPr>
          <w:rFonts w:hint="eastAsia"/>
        </w:rPr>
        <w:t>10</w:t>
      </w:r>
      <w:r w:rsidR="00A64016" w:rsidRPr="00C0194A">
        <w:rPr>
          <w:rFonts w:hint="eastAsia"/>
        </w:rPr>
        <w:t>0</w:t>
      </w:r>
      <w:r w:rsidRPr="00C0194A">
        <w:rPr>
          <w:rFonts w:hint="eastAsia"/>
        </w:rPr>
        <w:t>%</w:t>
      </w:r>
      <w:r w:rsidRPr="00C0194A">
        <w:rPr>
          <w:rFonts w:hint="eastAsia"/>
        </w:rPr>
        <w:t>。</w:t>
      </w:r>
      <w:r w:rsidR="006965DB" w:rsidRPr="00C0194A">
        <w:rPr>
          <w:rFonts w:hint="eastAsia"/>
        </w:rPr>
        <w:t>民进甘肃省委会</w:t>
      </w:r>
      <w:r w:rsidRPr="00C0194A">
        <w:rPr>
          <w:rFonts w:hint="eastAsia"/>
        </w:rPr>
        <w:t>资金支出审批程序合</w:t>
      </w:r>
      <w:proofErr w:type="gramStart"/>
      <w:r w:rsidRPr="00C0194A">
        <w:rPr>
          <w:rFonts w:hint="eastAsia"/>
        </w:rPr>
        <w:t>规</w:t>
      </w:r>
      <w:proofErr w:type="gramEnd"/>
      <w:r w:rsidRPr="00C0194A">
        <w:rPr>
          <w:rFonts w:hint="eastAsia"/>
        </w:rPr>
        <w:t>、手续齐全，支出内容符合省财政</w:t>
      </w:r>
      <w:r w:rsidR="00210441">
        <w:rPr>
          <w:rFonts w:hint="eastAsia"/>
        </w:rPr>
        <w:t>厅</w:t>
      </w:r>
      <w:r w:rsidRPr="00C0194A">
        <w:rPr>
          <w:rFonts w:hint="eastAsia"/>
        </w:rPr>
        <w:t>预算批复规定的用途。</w:t>
      </w:r>
    </w:p>
    <w:p w14:paraId="0E77DD25" w14:textId="77777777" w:rsidR="007834FF" w:rsidRPr="00C0194A" w:rsidRDefault="005545AD" w:rsidP="00F20CF6">
      <w:pPr>
        <w:ind w:firstLine="640"/>
      </w:pPr>
      <w:r w:rsidRPr="00C0194A">
        <w:rPr>
          <w:rFonts w:hint="eastAsia"/>
        </w:rPr>
        <w:t>（</w:t>
      </w:r>
      <w:r w:rsidRPr="00C0194A">
        <w:rPr>
          <w:rFonts w:hint="eastAsia"/>
        </w:rPr>
        <w:t>3</w:t>
      </w:r>
      <w:r w:rsidRPr="00C0194A">
        <w:rPr>
          <w:rFonts w:hint="eastAsia"/>
        </w:rPr>
        <w:t>）采购管理</w:t>
      </w:r>
    </w:p>
    <w:p w14:paraId="276B8D04" w14:textId="01691FA2" w:rsidR="007834FF" w:rsidRPr="00C0194A" w:rsidRDefault="005545AD" w:rsidP="00F20CF6">
      <w:pPr>
        <w:ind w:firstLine="640"/>
      </w:pPr>
      <w:r w:rsidRPr="00C0194A">
        <w:rPr>
          <w:rFonts w:hint="eastAsia"/>
        </w:rPr>
        <w:t>政府采购规范性指标分值</w:t>
      </w:r>
      <w:r w:rsidRPr="00C0194A">
        <w:rPr>
          <w:rFonts w:hint="eastAsia"/>
        </w:rPr>
        <w:t>2</w:t>
      </w:r>
      <w:r w:rsidRPr="00C0194A">
        <w:rPr>
          <w:rFonts w:hint="eastAsia"/>
        </w:rPr>
        <w:t>分，自评得分</w:t>
      </w:r>
      <w:r w:rsidRPr="00C0194A">
        <w:rPr>
          <w:rFonts w:hint="eastAsia"/>
        </w:rPr>
        <w:t>2</w:t>
      </w:r>
      <w:r w:rsidRPr="00C0194A">
        <w:rPr>
          <w:rFonts w:hint="eastAsia"/>
        </w:rPr>
        <w:t>分，得分率为</w:t>
      </w:r>
      <w:r w:rsidRPr="00C0194A">
        <w:rPr>
          <w:rFonts w:hint="eastAsia"/>
        </w:rPr>
        <w:t>10</w:t>
      </w:r>
      <w:r w:rsidR="00227FFC" w:rsidRPr="00C0194A">
        <w:rPr>
          <w:rFonts w:hint="eastAsia"/>
        </w:rPr>
        <w:t>0</w:t>
      </w:r>
      <w:r w:rsidRPr="00C0194A">
        <w:rPr>
          <w:rFonts w:hint="eastAsia"/>
        </w:rPr>
        <w:t>%</w:t>
      </w:r>
      <w:r w:rsidRPr="00C0194A">
        <w:rPr>
          <w:rFonts w:hint="eastAsia"/>
        </w:rPr>
        <w:t>。</w:t>
      </w:r>
      <w:r w:rsidR="00227FFC" w:rsidRPr="00C0194A">
        <w:rPr>
          <w:rFonts w:hint="eastAsia"/>
        </w:rPr>
        <w:t>全年</w:t>
      </w:r>
      <w:r w:rsidR="006965DB" w:rsidRPr="00C0194A">
        <w:rPr>
          <w:rFonts w:hint="eastAsia"/>
        </w:rPr>
        <w:t>资本性支出</w:t>
      </w:r>
      <w:r w:rsidR="0033403E">
        <w:t>1.36</w:t>
      </w:r>
      <w:r w:rsidR="006965DB" w:rsidRPr="00C0194A">
        <w:rPr>
          <w:rFonts w:hint="eastAsia"/>
        </w:rPr>
        <w:t>万元，</w:t>
      </w:r>
      <w:r w:rsidR="0033403E">
        <w:rPr>
          <w:rFonts w:hint="eastAsia"/>
        </w:rPr>
        <w:t>均为</w:t>
      </w:r>
      <w:r w:rsidR="006965DB" w:rsidRPr="00C0194A">
        <w:rPr>
          <w:rFonts w:hint="eastAsia"/>
        </w:rPr>
        <w:t>办公设备购置，</w:t>
      </w:r>
      <w:r w:rsidR="003B3D79" w:rsidRPr="00C0194A">
        <w:rPr>
          <w:rFonts w:hint="eastAsia"/>
        </w:rPr>
        <w:t>资产</w:t>
      </w:r>
      <w:r w:rsidRPr="00C0194A">
        <w:rPr>
          <w:rFonts w:hint="eastAsia"/>
        </w:rPr>
        <w:t>采购计划按照规定程序报经省财政厅批准，采购活动依据法定采购方式和程序开展，采购</w:t>
      </w:r>
      <w:r w:rsidR="006965DB" w:rsidRPr="00C0194A">
        <w:rPr>
          <w:rFonts w:hint="eastAsia"/>
        </w:rPr>
        <w:t>手续</w:t>
      </w:r>
      <w:r w:rsidRPr="00C0194A">
        <w:rPr>
          <w:rFonts w:hint="eastAsia"/>
        </w:rPr>
        <w:t>完整。</w:t>
      </w:r>
    </w:p>
    <w:p w14:paraId="640D8B3F" w14:textId="77777777" w:rsidR="007834FF" w:rsidRPr="00C0194A" w:rsidRDefault="005545AD" w:rsidP="00F20CF6">
      <w:pPr>
        <w:ind w:firstLine="640"/>
      </w:pPr>
      <w:r w:rsidRPr="00C0194A">
        <w:rPr>
          <w:rFonts w:hint="eastAsia"/>
        </w:rPr>
        <w:t>（</w:t>
      </w:r>
      <w:r w:rsidRPr="00C0194A">
        <w:rPr>
          <w:rFonts w:hint="eastAsia"/>
        </w:rPr>
        <w:t>4</w:t>
      </w:r>
      <w:r w:rsidRPr="00C0194A">
        <w:rPr>
          <w:rFonts w:hint="eastAsia"/>
        </w:rPr>
        <w:t>）资产管理</w:t>
      </w:r>
    </w:p>
    <w:p w14:paraId="76A3E3F3" w14:textId="0D55EE24" w:rsidR="007834FF" w:rsidRPr="00C0194A" w:rsidRDefault="005545AD" w:rsidP="00F20CF6">
      <w:pPr>
        <w:ind w:firstLine="640"/>
        <w:rPr>
          <w:color w:val="000000" w:themeColor="text1"/>
        </w:rPr>
      </w:pPr>
      <w:r w:rsidRPr="00C0194A">
        <w:rPr>
          <w:rFonts w:hint="eastAsia"/>
        </w:rPr>
        <w:t>资产管理规范性指标分值</w:t>
      </w:r>
      <w:r w:rsidRPr="00C0194A">
        <w:rPr>
          <w:rFonts w:hint="eastAsia"/>
        </w:rPr>
        <w:t>2</w:t>
      </w:r>
      <w:r w:rsidRPr="00C0194A">
        <w:rPr>
          <w:rFonts w:hint="eastAsia"/>
        </w:rPr>
        <w:t>分，自评得分</w:t>
      </w:r>
      <w:r w:rsidR="0033403E">
        <w:t>2</w:t>
      </w:r>
      <w:r w:rsidRPr="00C0194A">
        <w:rPr>
          <w:rFonts w:hint="eastAsia"/>
        </w:rPr>
        <w:t>分，得分率为</w:t>
      </w:r>
      <w:r w:rsidR="0033403E">
        <w:t>100</w:t>
      </w:r>
      <w:r w:rsidRPr="00C0194A">
        <w:rPr>
          <w:rFonts w:hint="eastAsia"/>
        </w:rPr>
        <w:t>%</w:t>
      </w:r>
      <w:r w:rsidR="003B3D79" w:rsidRPr="00C0194A">
        <w:rPr>
          <w:rFonts w:hint="eastAsia"/>
        </w:rPr>
        <w:t>。</w:t>
      </w:r>
      <w:r w:rsidR="0033403E">
        <w:rPr>
          <w:rFonts w:hint="eastAsia"/>
        </w:rPr>
        <w:t>全年资产盘点无盈亏</w:t>
      </w:r>
      <w:r w:rsidRPr="00C0194A">
        <w:rPr>
          <w:rFonts w:hint="eastAsia"/>
          <w:color w:val="000000" w:themeColor="text1"/>
        </w:rPr>
        <w:t>。</w:t>
      </w:r>
    </w:p>
    <w:p w14:paraId="086CC8FB" w14:textId="77777777" w:rsidR="007834FF" w:rsidRPr="00C0194A" w:rsidRDefault="005545AD" w:rsidP="00F20CF6">
      <w:pPr>
        <w:ind w:firstLine="640"/>
      </w:pPr>
      <w:r w:rsidRPr="00C0194A">
        <w:rPr>
          <w:rFonts w:hint="eastAsia"/>
        </w:rPr>
        <w:t>（</w:t>
      </w:r>
      <w:r w:rsidRPr="00C0194A">
        <w:rPr>
          <w:rFonts w:hint="eastAsia"/>
        </w:rPr>
        <w:t>5</w:t>
      </w:r>
      <w:r w:rsidRPr="00C0194A">
        <w:rPr>
          <w:rFonts w:hint="eastAsia"/>
        </w:rPr>
        <w:t>）人员管理</w:t>
      </w:r>
    </w:p>
    <w:p w14:paraId="506707A5" w14:textId="0E1E6384" w:rsidR="007834FF" w:rsidRPr="00C0194A" w:rsidRDefault="005545AD" w:rsidP="00F20CF6">
      <w:pPr>
        <w:ind w:firstLine="640"/>
        <w:rPr>
          <w:color w:val="000000" w:themeColor="text1"/>
        </w:rPr>
      </w:pPr>
      <w:r w:rsidRPr="00C0194A">
        <w:rPr>
          <w:rFonts w:hint="eastAsia"/>
          <w:color w:val="000000" w:themeColor="text1"/>
        </w:rPr>
        <w:t>在职人员控制率指标分值</w:t>
      </w:r>
      <w:r w:rsidRPr="00C0194A">
        <w:rPr>
          <w:rFonts w:hint="eastAsia"/>
          <w:color w:val="000000" w:themeColor="text1"/>
        </w:rPr>
        <w:t>2</w:t>
      </w:r>
      <w:r w:rsidRPr="00C0194A">
        <w:rPr>
          <w:rFonts w:hint="eastAsia"/>
          <w:color w:val="000000" w:themeColor="text1"/>
        </w:rPr>
        <w:t>分，自评得分</w:t>
      </w:r>
      <w:r w:rsidRPr="00C0194A">
        <w:rPr>
          <w:rFonts w:hint="eastAsia"/>
          <w:color w:val="000000" w:themeColor="text1"/>
        </w:rPr>
        <w:t>2</w:t>
      </w:r>
      <w:r w:rsidRPr="00C0194A">
        <w:rPr>
          <w:rFonts w:hint="eastAsia"/>
          <w:color w:val="000000" w:themeColor="text1"/>
        </w:rPr>
        <w:t>分，得分率为</w:t>
      </w:r>
      <w:r w:rsidRPr="00C0194A">
        <w:rPr>
          <w:rFonts w:hint="eastAsia"/>
          <w:color w:val="000000" w:themeColor="text1"/>
        </w:rPr>
        <w:t>10</w:t>
      </w:r>
      <w:r w:rsidR="00AD3B8E" w:rsidRPr="00C0194A">
        <w:rPr>
          <w:rFonts w:hint="eastAsia"/>
          <w:color w:val="000000" w:themeColor="text1"/>
        </w:rPr>
        <w:t>0</w:t>
      </w:r>
      <w:r w:rsidRPr="00C0194A">
        <w:rPr>
          <w:rFonts w:hint="eastAsia"/>
          <w:color w:val="000000" w:themeColor="text1"/>
        </w:rPr>
        <w:t>%</w:t>
      </w:r>
      <w:r w:rsidRPr="00C0194A">
        <w:rPr>
          <w:rFonts w:hint="eastAsia"/>
          <w:color w:val="000000" w:themeColor="text1"/>
        </w:rPr>
        <w:t>。</w:t>
      </w:r>
      <w:r w:rsidR="00A41FBE" w:rsidRPr="00C0194A">
        <w:rPr>
          <w:rFonts w:hint="eastAsia"/>
          <w:color w:val="000000" w:themeColor="text1"/>
        </w:rPr>
        <w:t>民进甘肃省委会</w:t>
      </w:r>
      <w:r w:rsidRPr="00C0194A">
        <w:rPr>
          <w:rFonts w:hint="eastAsia"/>
          <w:color w:val="000000" w:themeColor="text1"/>
        </w:rPr>
        <w:t>202</w:t>
      </w:r>
      <w:r w:rsidR="0033403E">
        <w:rPr>
          <w:color w:val="000000" w:themeColor="text1"/>
        </w:rPr>
        <w:t>1</w:t>
      </w:r>
      <w:r w:rsidRPr="00C0194A">
        <w:rPr>
          <w:rFonts w:hint="eastAsia"/>
          <w:color w:val="000000" w:themeColor="text1"/>
        </w:rPr>
        <w:t>年人员编制</w:t>
      </w:r>
      <w:r w:rsidR="00A41FBE" w:rsidRPr="00C0194A">
        <w:rPr>
          <w:rFonts w:hint="eastAsia"/>
          <w:color w:val="000000" w:themeColor="text1"/>
        </w:rPr>
        <w:t>25</w:t>
      </w:r>
      <w:r w:rsidRPr="00C0194A">
        <w:rPr>
          <w:rFonts w:hint="eastAsia"/>
          <w:color w:val="000000" w:themeColor="text1"/>
        </w:rPr>
        <w:t>人，实有在编人员</w:t>
      </w:r>
      <w:r w:rsidR="0033403E">
        <w:rPr>
          <w:color w:val="000000" w:themeColor="text1"/>
        </w:rPr>
        <w:t>19</w:t>
      </w:r>
      <w:r w:rsidRPr="00C0194A">
        <w:rPr>
          <w:rFonts w:hint="eastAsia"/>
          <w:color w:val="000000" w:themeColor="text1"/>
        </w:rPr>
        <w:t>人</w:t>
      </w:r>
      <w:r w:rsidR="00A41FBE" w:rsidRPr="00C0194A">
        <w:rPr>
          <w:rFonts w:hint="eastAsia"/>
          <w:color w:val="000000" w:themeColor="text1"/>
        </w:rPr>
        <w:t>，在编</w:t>
      </w:r>
      <w:r w:rsidRPr="00C0194A">
        <w:rPr>
          <w:rFonts w:hint="eastAsia"/>
          <w:color w:val="000000" w:themeColor="text1"/>
        </w:rPr>
        <w:t>人员控制在预算编制以内。</w:t>
      </w:r>
    </w:p>
    <w:p w14:paraId="1B9D2334" w14:textId="77777777" w:rsidR="007834FF" w:rsidRPr="00C0194A" w:rsidRDefault="005545AD" w:rsidP="00F20CF6">
      <w:pPr>
        <w:ind w:firstLine="640"/>
      </w:pPr>
      <w:r w:rsidRPr="00C0194A">
        <w:rPr>
          <w:rFonts w:hint="eastAsia"/>
        </w:rPr>
        <w:t>（</w:t>
      </w:r>
      <w:r w:rsidRPr="00C0194A">
        <w:rPr>
          <w:rFonts w:hint="eastAsia"/>
        </w:rPr>
        <w:t>6</w:t>
      </w:r>
      <w:r w:rsidRPr="00C0194A">
        <w:rPr>
          <w:rFonts w:hint="eastAsia"/>
        </w:rPr>
        <w:t>）重点工作管理</w:t>
      </w:r>
    </w:p>
    <w:p w14:paraId="765C48B2" w14:textId="60479E5B" w:rsidR="007834FF" w:rsidRPr="00C0194A" w:rsidRDefault="005545AD" w:rsidP="00F20CF6">
      <w:pPr>
        <w:ind w:firstLine="640"/>
        <w:rPr>
          <w:color w:val="000000" w:themeColor="text1"/>
        </w:rPr>
      </w:pPr>
      <w:r w:rsidRPr="00C0194A">
        <w:rPr>
          <w:rFonts w:hint="eastAsia"/>
          <w:color w:val="000000" w:themeColor="text1"/>
        </w:rPr>
        <w:t>重点工作管理制度健全性指标分值</w:t>
      </w:r>
      <w:r w:rsidRPr="00C0194A">
        <w:rPr>
          <w:rFonts w:hint="eastAsia"/>
          <w:color w:val="000000" w:themeColor="text1"/>
        </w:rPr>
        <w:t>2</w:t>
      </w:r>
      <w:r w:rsidRPr="00C0194A">
        <w:rPr>
          <w:rFonts w:hint="eastAsia"/>
          <w:color w:val="000000" w:themeColor="text1"/>
        </w:rPr>
        <w:t>分，自评得分</w:t>
      </w:r>
      <w:r w:rsidR="0033403E">
        <w:rPr>
          <w:color w:val="000000" w:themeColor="text1"/>
        </w:rPr>
        <w:t>2</w:t>
      </w:r>
      <w:r w:rsidRPr="00C0194A">
        <w:rPr>
          <w:rFonts w:hint="eastAsia"/>
          <w:color w:val="000000" w:themeColor="text1"/>
        </w:rPr>
        <w:t>分，得分率为</w:t>
      </w:r>
      <w:r w:rsidR="0033403E">
        <w:rPr>
          <w:color w:val="000000" w:themeColor="text1"/>
        </w:rPr>
        <w:t>10</w:t>
      </w:r>
      <w:r w:rsidR="00CA2D6D" w:rsidRPr="00C0194A">
        <w:rPr>
          <w:rFonts w:hint="eastAsia"/>
          <w:color w:val="000000" w:themeColor="text1"/>
        </w:rPr>
        <w:t>0</w:t>
      </w:r>
      <w:r w:rsidRPr="00C0194A">
        <w:rPr>
          <w:rFonts w:hint="eastAsia"/>
          <w:color w:val="000000" w:themeColor="text1"/>
        </w:rPr>
        <w:t>%</w:t>
      </w:r>
      <w:r w:rsidRPr="00C0194A">
        <w:rPr>
          <w:rFonts w:hint="eastAsia"/>
          <w:color w:val="000000" w:themeColor="text1"/>
        </w:rPr>
        <w:t>。</w:t>
      </w:r>
      <w:r w:rsidR="00AD3B8E" w:rsidRPr="00C0194A">
        <w:rPr>
          <w:rFonts w:hint="eastAsia"/>
          <w:color w:val="000000" w:themeColor="text1"/>
        </w:rPr>
        <w:t>民进甘肃省委会</w:t>
      </w:r>
      <w:r w:rsidRPr="00C0194A">
        <w:rPr>
          <w:rFonts w:hint="eastAsia"/>
          <w:color w:val="000000" w:themeColor="text1"/>
        </w:rPr>
        <w:t>202</w:t>
      </w:r>
      <w:r w:rsidR="0033403E">
        <w:rPr>
          <w:color w:val="000000" w:themeColor="text1"/>
        </w:rPr>
        <w:t>1</w:t>
      </w:r>
      <w:r w:rsidRPr="00C0194A">
        <w:rPr>
          <w:rFonts w:hint="eastAsia"/>
          <w:color w:val="000000" w:themeColor="text1"/>
        </w:rPr>
        <w:t>年</w:t>
      </w:r>
      <w:r w:rsidR="0033403E">
        <w:rPr>
          <w:rFonts w:hint="eastAsia"/>
          <w:color w:val="000000" w:themeColor="text1"/>
        </w:rPr>
        <w:t>完善机关</w:t>
      </w:r>
      <w:r w:rsidRPr="00C0194A">
        <w:rPr>
          <w:rFonts w:hint="eastAsia"/>
          <w:color w:val="000000" w:themeColor="text1"/>
        </w:rPr>
        <w:t>内部控制体系，</w:t>
      </w:r>
      <w:r w:rsidR="0033403E">
        <w:rPr>
          <w:rFonts w:hint="eastAsia"/>
          <w:color w:val="000000" w:themeColor="text1"/>
        </w:rPr>
        <w:t>印发内控手册，建立健全机关制度，推进管理水平再上新台阶</w:t>
      </w:r>
      <w:r w:rsidRPr="00C0194A">
        <w:rPr>
          <w:rFonts w:hint="eastAsia"/>
          <w:color w:val="000000" w:themeColor="text1"/>
        </w:rPr>
        <w:t>。</w:t>
      </w:r>
    </w:p>
    <w:p w14:paraId="4D5DC774" w14:textId="77777777" w:rsidR="007834FF" w:rsidRPr="00C0194A" w:rsidRDefault="005545AD" w:rsidP="0033403E">
      <w:pPr>
        <w:ind w:firstLine="643"/>
        <w:rPr>
          <w:rStyle w:val="2Char"/>
          <w:rFonts w:ascii="Times New Roman" w:eastAsia="仿宋_GB2312" w:hAnsi="Times New Roman"/>
          <w:b w:val="0"/>
          <w:szCs w:val="32"/>
        </w:rPr>
      </w:pPr>
      <w:bookmarkStart w:id="44" w:name="_Toc65235657"/>
      <w:r w:rsidRPr="00C0194A">
        <w:rPr>
          <w:rStyle w:val="2Char"/>
          <w:rFonts w:ascii="Times New Roman" w:eastAsia="仿宋_GB2312" w:hAnsi="Times New Roman" w:hint="eastAsia"/>
          <w:szCs w:val="32"/>
        </w:rPr>
        <w:t>3.</w:t>
      </w:r>
      <w:r w:rsidRPr="00C0194A">
        <w:rPr>
          <w:rStyle w:val="2Char"/>
          <w:rFonts w:ascii="Times New Roman" w:eastAsia="仿宋_GB2312" w:hAnsi="Times New Roman" w:hint="eastAsia"/>
          <w:szCs w:val="32"/>
        </w:rPr>
        <w:t>履职效果目标完成情况分析</w:t>
      </w:r>
      <w:bookmarkEnd w:id="44"/>
    </w:p>
    <w:p w14:paraId="623145E4" w14:textId="366A54AA" w:rsidR="007834FF" w:rsidRPr="00C0194A" w:rsidRDefault="005545AD" w:rsidP="00006BD9">
      <w:pPr>
        <w:ind w:firstLine="640"/>
        <w:rPr>
          <w:color w:val="000000" w:themeColor="text1"/>
          <w:szCs w:val="32"/>
        </w:rPr>
      </w:pPr>
      <w:r w:rsidRPr="00C0194A">
        <w:rPr>
          <w:rFonts w:hint="eastAsia"/>
        </w:rPr>
        <w:t>履职效果指标包括部门履职、部门效果、社会影响三个二级指标，下设</w:t>
      </w:r>
      <w:r w:rsidR="00C25653" w:rsidRPr="00C0194A">
        <w:rPr>
          <w:rFonts w:hint="eastAsia"/>
        </w:rPr>
        <w:t>1</w:t>
      </w:r>
      <w:r w:rsidR="0033403E">
        <w:t>4</w:t>
      </w:r>
      <w:r w:rsidRPr="00C0194A">
        <w:rPr>
          <w:rFonts w:hint="eastAsia"/>
        </w:rPr>
        <w:t>个三级指标。履职效果指标分值</w:t>
      </w:r>
      <w:r w:rsidR="00A41FBE" w:rsidRPr="00C0194A">
        <w:rPr>
          <w:rFonts w:hint="eastAsia"/>
        </w:rPr>
        <w:t>50</w:t>
      </w:r>
      <w:r w:rsidRPr="00C0194A">
        <w:rPr>
          <w:rFonts w:hint="eastAsia"/>
        </w:rPr>
        <w:t>分，自评得分</w:t>
      </w:r>
      <w:r w:rsidR="00006BD9">
        <w:lastRenderedPageBreak/>
        <w:t>44.09</w:t>
      </w:r>
      <w:r w:rsidRPr="00C0194A">
        <w:rPr>
          <w:rFonts w:hint="eastAsia"/>
        </w:rPr>
        <w:t>分，得分率</w:t>
      </w:r>
      <w:r w:rsidR="00006BD9">
        <w:t>88.18</w:t>
      </w:r>
      <w:r w:rsidRPr="00C0194A">
        <w:rPr>
          <w:rFonts w:hint="eastAsia"/>
        </w:rPr>
        <w:t>%</w:t>
      </w:r>
      <w:r w:rsidRPr="00C0194A">
        <w:rPr>
          <w:rFonts w:hint="eastAsia"/>
        </w:rPr>
        <w:t>。</w:t>
      </w:r>
      <w:r w:rsidRPr="00C0194A">
        <w:rPr>
          <w:rFonts w:hint="eastAsia"/>
          <w:color w:val="000000" w:themeColor="text1"/>
          <w:szCs w:val="32"/>
        </w:rPr>
        <w:t>目标</w:t>
      </w:r>
      <w:r w:rsidR="00006BD9">
        <w:rPr>
          <w:rFonts w:hint="eastAsia"/>
          <w:color w:val="000000" w:themeColor="text1"/>
          <w:szCs w:val="32"/>
        </w:rPr>
        <w:t>实际</w:t>
      </w:r>
      <w:r w:rsidRPr="00C0194A">
        <w:rPr>
          <w:rFonts w:hint="eastAsia"/>
          <w:color w:val="000000" w:themeColor="text1"/>
          <w:szCs w:val="32"/>
        </w:rPr>
        <w:t>完成情况如下：</w:t>
      </w:r>
    </w:p>
    <w:p w14:paraId="175325C8" w14:textId="77777777" w:rsidR="007834FF" w:rsidRPr="00C0194A" w:rsidRDefault="005545AD" w:rsidP="000F722C">
      <w:pPr>
        <w:widowControl/>
        <w:spacing w:before="75" w:after="75" w:line="480" w:lineRule="exact"/>
        <w:ind w:firstLine="640"/>
        <w:rPr>
          <w:color w:val="000000" w:themeColor="text1"/>
          <w:szCs w:val="32"/>
        </w:rPr>
      </w:pPr>
      <w:r w:rsidRPr="00C0194A">
        <w:rPr>
          <w:rFonts w:hint="eastAsia"/>
          <w:szCs w:val="32"/>
        </w:rPr>
        <w:t>（</w:t>
      </w:r>
      <w:r w:rsidRPr="00C0194A">
        <w:rPr>
          <w:rFonts w:hint="eastAsia"/>
          <w:szCs w:val="32"/>
        </w:rPr>
        <w:t>1</w:t>
      </w:r>
      <w:r w:rsidRPr="00C0194A">
        <w:rPr>
          <w:rFonts w:hint="eastAsia"/>
          <w:szCs w:val="32"/>
        </w:rPr>
        <w:t>）</w:t>
      </w:r>
      <w:r w:rsidRPr="00C0194A">
        <w:rPr>
          <w:rFonts w:hint="eastAsia"/>
          <w:color w:val="000000" w:themeColor="text1"/>
          <w:szCs w:val="32"/>
        </w:rPr>
        <w:t>部门履职指标</w:t>
      </w:r>
    </w:p>
    <w:p w14:paraId="6BDD16FC" w14:textId="5550FD7B" w:rsidR="007834FF" w:rsidRPr="00C0194A" w:rsidRDefault="005545AD" w:rsidP="000F722C">
      <w:pPr>
        <w:widowControl/>
        <w:spacing w:before="75" w:after="75" w:line="480" w:lineRule="exact"/>
        <w:ind w:firstLine="640"/>
        <w:rPr>
          <w:color w:val="000000" w:themeColor="text1"/>
          <w:szCs w:val="32"/>
        </w:rPr>
      </w:pPr>
      <w:r w:rsidRPr="00C0194A">
        <w:rPr>
          <w:rFonts w:hint="eastAsia"/>
          <w:color w:val="000000" w:themeColor="text1"/>
          <w:szCs w:val="32"/>
        </w:rPr>
        <w:t>部门履职指标分值</w:t>
      </w:r>
      <w:r w:rsidR="00006BD9">
        <w:rPr>
          <w:color w:val="000000" w:themeColor="text1"/>
          <w:szCs w:val="32"/>
        </w:rPr>
        <w:t>46</w:t>
      </w:r>
      <w:r w:rsidRPr="00C0194A">
        <w:rPr>
          <w:rFonts w:hint="eastAsia"/>
          <w:color w:val="000000" w:themeColor="text1"/>
          <w:szCs w:val="32"/>
        </w:rPr>
        <w:t>分，自评得分</w:t>
      </w:r>
      <w:r w:rsidR="00006BD9">
        <w:rPr>
          <w:color w:val="000000" w:themeColor="text1"/>
          <w:szCs w:val="32"/>
        </w:rPr>
        <w:t>40.47</w:t>
      </w:r>
      <w:r w:rsidRPr="00C0194A">
        <w:rPr>
          <w:rFonts w:hint="eastAsia"/>
          <w:color w:val="000000" w:themeColor="text1"/>
          <w:szCs w:val="32"/>
        </w:rPr>
        <w:t>分，得分率为</w:t>
      </w:r>
      <w:r w:rsidR="00006BD9">
        <w:rPr>
          <w:color w:val="000000" w:themeColor="text1"/>
          <w:szCs w:val="32"/>
        </w:rPr>
        <w:t>87.97</w:t>
      </w:r>
      <w:r w:rsidRPr="00C0194A">
        <w:rPr>
          <w:rFonts w:hint="eastAsia"/>
          <w:color w:val="000000" w:themeColor="text1"/>
          <w:szCs w:val="32"/>
        </w:rPr>
        <w:t>%</w:t>
      </w:r>
      <w:r w:rsidRPr="00C0194A">
        <w:rPr>
          <w:rFonts w:hint="eastAsia"/>
          <w:color w:val="000000" w:themeColor="text1"/>
          <w:szCs w:val="32"/>
        </w:rPr>
        <w:t>。</w:t>
      </w:r>
    </w:p>
    <w:p w14:paraId="1E84DBA7" w14:textId="00899AAE" w:rsidR="007834FF" w:rsidRPr="00A11F39" w:rsidRDefault="00A11F39" w:rsidP="006E6A15">
      <w:pPr>
        <w:ind w:firstLine="640"/>
      </w:pPr>
      <w:r>
        <w:rPr>
          <w:rFonts w:hint="eastAsia"/>
        </w:rPr>
        <w:t>1</w:t>
      </w:r>
      <w:r>
        <w:t>.1</w:t>
      </w:r>
      <w:r w:rsidRPr="00A11F39">
        <w:rPr>
          <w:rFonts w:hint="eastAsia"/>
        </w:rPr>
        <w:t>调研基层组织数</w:t>
      </w:r>
    </w:p>
    <w:p w14:paraId="1BFBD8A1" w14:textId="0C73C13E" w:rsidR="00A11F39" w:rsidRPr="006E6A15" w:rsidRDefault="006E6A15" w:rsidP="006E6A15">
      <w:pPr>
        <w:ind w:firstLine="640"/>
        <w:rPr>
          <w:bCs/>
          <w:snapToGrid w:val="0"/>
          <w:kern w:val="0"/>
          <w:szCs w:val="32"/>
        </w:rPr>
      </w:pPr>
      <w:r>
        <w:rPr>
          <w:rFonts w:hint="eastAsia"/>
          <w:bCs/>
          <w:snapToGrid w:val="0"/>
          <w:kern w:val="0"/>
          <w:szCs w:val="32"/>
        </w:rPr>
        <w:t>坚持注重质量、注意数量、保持特色、优化结构的组织发展原则，以《民进</w:t>
      </w:r>
      <w:r>
        <w:rPr>
          <w:rFonts w:hint="eastAsia"/>
          <w:bCs/>
          <w:snapToGrid w:val="0"/>
          <w:kern w:val="0"/>
          <w:szCs w:val="32"/>
        </w:rPr>
        <w:t>2021</w:t>
      </w:r>
      <w:r>
        <w:rPr>
          <w:rFonts w:hint="eastAsia"/>
          <w:bCs/>
          <w:snapToGrid w:val="0"/>
          <w:kern w:val="0"/>
          <w:szCs w:val="32"/>
        </w:rPr>
        <w:t>年会员发展年度规划》为指导，科学合理制定年度会员发展规划，从全省层面把握会员发展数量和界别结构，重点推动主界别和民进履职迫切需要领域的会员发展工作</w:t>
      </w:r>
      <w:r w:rsidRPr="007A2723">
        <w:rPr>
          <w:rFonts w:cstheme="minorBidi" w:hint="eastAsia"/>
          <w:bCs/>
          <w:color w:val="000000" w:themeColor="text1"/>
          <w:szCs w:val="32"/>
        </w:rPr>
        <w:t>。全年全省新发展会员</w:t>
      </w:r>
      <w:r w:rsidRPr="007A2723">
        <w:rPr>
          <w:rFonts w:cstheme="minorBidi" w:hint="eastAsia"/>
          <w:bCs/>
          <w:color w:val="000000" w:themeColor="text1"/>
          <w:szCs w:val="32"/>
        </w:rPr>
        <w:t xml:space="preserve">125 </w:t>
      </w:r>
      <w:r w:rsidRPr="007A2723">
        <w:rPr>
          <w:rFonts w:cstheme="minorBidi" w:hint="eastAsia"/>
          <w:bCs/>
          <w:color w:val="000000" w:themeColor="text1"/>
          <w:szCs w:val="32"/>
        </w:rPr>
        <w:t>名，会员发展率为</w:t>
      </w:r>
      <w:r w:rsidRPr="007A2723">
        <w:rPr>
          <w:rFonts w:cstheme="minorBidi" w:hint="eastAsia"/>
          <w:bCs/>
          <w:color w:val="000000" w:themeColor="text1"/>
          <w:szCs w:val="32"/>
        </w:rPr>
        <w:t xml:space="preserve"> 3.2 %</w:t>
      </w:r>
      <w:r w:rsidRPr="007A2723">
        <w:rPr>
          <w:rFonts w:cstheme="minorBidi" w:hint="eastAsia"/>
          <w:bCs/>
          <w:color w:val="000000" w:themeColor="text1"/>
          <w:szCs w:val="32"/>
        </w:rPr>
        <w:t>。</w:t>
      </w:r>
      <w:r w:rsidRPr="004C4371">
        <w:rPr>
          <w:rFonts w:cstheme="minorBidi" w:hint="eastAsia"/>
          <w:bCs/>
          <w:color w:val="000000" w:themeColor="text1"/>
          <w:szCs w:val="32"/>
        </w:rPr>
        <w:t>截止</w:t>
      </w:r>
      <w:r w:rsidRPr="004C4371">
        <w:rPr>
          <w:rFonts w:cstheme="minorBidi"/>
          <w:bCs/>
          <w:color w:val="000000" w:themeColor="text1"/>
          <w:szCs w:val="32"/>
        </w:rPr>
        <w:t>目前，</w:t>
      </w:r>
      <w:r w:rsidRPr="004C4371">
        <w:rPr>
          <w:rFonts w:cstheme="minorBidi" w:hint="eastAsia"/>
          <w:bCs/>
          <w:color w:val="000000" w:themeColor="text1"/>
          <w:szCs w:val="32"/>
        </w:rPr>
        <w:t>全省共</w:t>
      </w:r>
      <w:r w:rsidRPr="004C4371">
        <w:rPr>
          <w:rFonts w:cstheme="minorBidi"/>
          <w:bCs/>
          <w:color w:val="000000" w:themeColor="text1"/>
          <w:szCs w:val="32"/>
        </w:rPr>
        <w:t>有市</w:t>
      </w:r>
      <w:r w:rsidRPr="004C4371">
        <w:rPr>
          <w:rFonts w:cstheme="minorBidi" w:hint="eastAsia"/>
          <w:bCs/>
          <w:color w:val="000000" w:themeColor="text1"/>
          <w:szCs w:val="32"/>
        </w:rPr>
        <w:t>级</w:t>
      </w:r>
      <w:r w:rsidRPr="004C4371">
        <w:rPr>
          <w:rFonts w:cstheme="minorBidi"/>
          <w:bCs/>
          <w:color w:val="000000" w:themeColor="text1"/>
          <w:szCs w:val="32"/>
        </w:rPr>
        <w:t>组织</w:t>
      </w:r>
      <w:r w:rsidRPr="004C4371">
        <w:rPr>
          <w:rFonts w:cstheme="minorBidi" w:hint="eastAsia"/>
          <w:bCs/>
          <w:color w:val="000000" w:themeColor="text1"/>
          <w:szCs w:val="32"/>
        </w:rPr>
        <w:t>10</w:t>
      </w:r>
      <w:r w:rsidRPr="004C4371">
        <w:rPr>
          <w:rFonts w:cstheme="minorBidi" w:hint="eastAsia"/>
          <w:bCs/>
          <w:color w:val="000000" w:themeColor="text1"/>
          <w:szCs w:val="32"/>
        </w:rPr>
        <w:t>个</w:t>
      </w:r>
      <w:r w:rsidRPr="004C4371">
        <w:rPr>
          <w:rFonts w:cstheme="minorBidi"/>
          <w:bCs/>
          <w:color w:val="000000" w:themeColor="text1"/>
          <w:szCs w:val="32"/>
        </w:rPr>
        <w:t>，</w:t>
      </w:r>
      <w:r w:rsidRPr="004C4371">
        <w:rPr>
          <w:rFonts w:cstheme="minorBidi" w:hint="eastAsia"/>
          <w:bCs/>
          <w:color w:val="000000" w:themeColor="text1"/>
          <w:szCs w:val="32"/>
        </w:rPr>
        <w:t>县级委员会</w:t>
      </w:r>
      <w:r w:rsidRPr="004C4371">
        <w:rPr>
          <w:rFonts w:cstheme="minorBidi" w:hint="eastAsia"/>
          <w:bCs/>
          <w:color w:val="000000" w:themeColor="text1"/>
          <w:szCs w:val="32"/>
        </w:rPr>
        <w:t>8</w:t>
      </w:r>
      <w:r w:rsidRPr="004C4371">
        <w:rPr>
          <w:rFonts w:cstheme="minorBidi" w:hint="eastAsia"/>
          <w:bCs/>
          <w:color w:val="000000" w:themeColor="text1"/>
          <w:szCs w:val="32"/>
        </w:rPr>
        <w:t>个</w:t>
      </w:r>
      <w:r w:rsidRPr="004C4371">
        <w:rPr>
          <w:rFonts w:cstheme="minorBidi"/>
          <w:bCs/>
          <w:color w:val="000000" w:themeColor="text1"/>
          <w:szCs w:val="32"/>
        </w:rPr>
        <w:t>，</w:t>
      </w:r>
      <w:r w:rsidRPr="004C4371">
        <w:rPr>
          <w:rFonts w:cstheme="minorBidi" w:hint="eastAsia"/>
          <w:bCs/>
          <w:color w:val="000000" w:themeColor="text1"/>
          <w:szCs w:val="32"/>
        </w:rPr>
        <w:t>工作委员会</w:t>
      </w:r>
      <w:r w:rsidRPr="004C4371">
        <w:rPr>
          <w:rFonts w:cstheme="minorBidi" w:hint="eastAsia"/>
          <w:bCs/>
          <w:color w:val="000000" w:themeColor="text1"/>
          <w:szCs w:val="32"/>
        </w:rPr>
        <w:t>1</w:t>
      </w:r>
      <w:r w:rsidRPr="004C4371">
        <w:rPr>
          <w:rFonts w:cstheme="minorBidi" w:hint="eastAsia"/>
          <w:bCs/>
          <w:color w:val="000000" w:themeColor="text1"/>
          <w:szCs w:val="32"/>
        </w:rPr>
        <w:t>个，基层</w:t>
      </w:r>
      <w:r w:rsidRPr="004C4371">
        <w:rPr>
          <w:rFonts w:cstheme="minorBidi"/>
          <w:bCs/>
          <w:color w:val="000000" w:themeColor="text1"/>
          <w:szCs w:val="32"/>
        </w:rPr>
        <w:t>委员会</w:t>
      </w:r>
      <w:r w:rsidRPr="004C4371">
        <w:rPr>
          <w:rFonts w:cstheme="minorBidi" w:hint="eastAsia"/>
          <w:bCs/>
          <w:color w:val="000000" w:themeColor="text1"/>
          <w:szCs w:val="32"/>
        </w:rPr>
        <w:t>11</w:t>
      </w:r>
      <w:r w:rsidRPr="004C4371">
        <w:rPr>
          <w:rFonts w:cstheme="minorBidi" w:hint="eastAsia"/>
          <w:bCs/>
          <w:color w:val="000000" w:themeColor="text1"/>
          <w:szCs w:val="32"/>
        </w:rPr>
        <w:t>个</w:t>
      </w:r>
      <w:r w:rsidRPr="004C4371">
        <w:rPr>
          <w:rFonts w:cstheme="minorBidi"/>
          <w:bCs/>
          <w:color w:val="000000" w:themeColor="text1"/>
          <w:szCs w:val="32"/>
        </w:rPr>
        <w:t>，总支委员会</w:t>
      </w:r>
      <w:r w:rsidRPr="004C4371">
        <w:rPr>
          <w:rFonts w:cstheme="minorBidi" w:hint="eastAsia"/>
          <w:bCs/>
          <w:color w:val="000000" w:themeColor="text1"/>
          <w:szCs w:val="32"/>
        </w:rPr>
        <w:t>2</w:t>
      </w:r>
      <w:r w:rsidRPr="004C4371">
        <w:rPr>
          <w:rFonts w:cstheme="minorBidi" w:hint="eastAsia"/>
          <w:bCs/>
          <w:color w:val="000000" w:themeColor="text1"/>
          <w:szCs w:val="32"/>
        </w:rPr>
        <w:t>个</w:t>
      </w:r>
      <w:r w:rsidRPr="004C4371">
        <w:rPr>
          <w:rFonts w:cstheme="minorBidi"/>
          <w:bCs/>
          <w:color w:val="000000" w:themeColor="text1"/>
          <w:szCs w:val="32"/>
        </w:rPr>
        <w:t>，基层</w:t>
      </w:r>
      <w:r w:rsidRPr="004C4371">
        <w:rPr>
          <w:rFonts w:cstheme="minorBidi" w:hint="eastAsia"/>
          <w:bCs/>
          <w:color w:val="000000" w:themeColor="text1"/>
          <w:szCs w:val="32"/>
        </w:rPr>
        <w:t>支部</w:t>
      </w:r>
      <w:r w:rsidRPr="004C4371">
        <w:rPr>
          <w:rFonts w:cstheme="minorBidi" w:hint="eastAsia"/>
          <w:bCs/>
          <w:color w:val="000000" w:themeColor="text1"/>
          <w:szCs w:val="32"/>
        </w:rPr>
        <w:t>181</w:t>
      </w:r>
      <w:r w:rsidRPr="004C4371">
        <w:rPr>
          <w:rFonts w:cstheme="minorBidi" w:hint="eastAsia"/>
          <w:bCs/>
          <w:color w:val="000000" w:themeColor="text1"/>
          <w:szCs w:val="32"/>
        </w:rPr>
        <w:t>个</w:t>
      </w:r>
      <w:r w:rsidRPr="004C4371">
        <w:rPr>
          <w:rFonts w:cstheme="minorBidi"/>
          <w:bCs/>
          <w:color w:val="000000" w:themeColor="text1"/>
          <w:szCs w:val="32"/>
        </w:rPr>
        <w:t>，小组</w:t>
      </w:r>
      <w:r w:rsidRPr="004C4371">
        <w:rPr>
          <w:rFonts w:cstheme="minorBidi"/>
          <w:bCs/>
          <w:color w:val="000000" w:themeColor="text1"/>
          <w:szCs w:val="32"/>
        </w:rPr>
        <w:t>1</w:t>
      </w:r>
      <w:r w:rsidRPr="004C4371">
        <w:rPr>
          <w:rFonts w:cstheme="minorBidi"/>
          <w:bCs/>
          <w:color w:val="000000" w:themeColor="text1"/>
          <w:szCs w:val="32"/>
        </w:rPr>
        <w:t>个。</w:t>
      </w:r>
      <w:r w:rsidRPr="004C4371">
        <w:rPr>
          <w:rFonts w:cstheme="minorBidi" w:hint="eastAsia"/>
          <w:bCs/>
          <w:color w:val="000000" w:themeColor="text1"/>
          <w:szCs w:val="32"/>
        </w:rPr>
        <w:t>全省共有民进会员</w:t>
      </w:r>
      <w:r w:rsidRPr="004C4371">
        <w:rPr>
          <w:rFonts w:cstheme="minorBidi" w:hint="eastAsia"/>
          <w:bCs/>
          <w:color w:val="000000" w:themeColor="text1"/>
          <w:szCs w:val="32"/>
        </w:rPr>
        <w:t>4059</w:t>
      </w:r>
      <w:r w:rsidRPr="004C4371">
        <w:rPr>
          <w:rFonts w:cstheme="minorBidi" w:hint="eastAsia"/>
          <w:bCs/>
          <w:color w:val="000000" w:themeColor="text1"/>
          <w:szCs w:val="32"/>
        </w:rPr>
        <w:t>人。其中</w:t>
      </w:r>
      <w:r w:rsidRPr="004C4371">
        <w:rPr>
          <w:rFonts w:cstheme="minorBidi"/>
          <w:bCs/>
          <w:color w:val="000000" w:themeColor="text1"/>
          <w:szCs w:val="32"/>
        </w:rPr>
        <w:t>，</w:t>
      </w:r>
      <w:r w:rsidRPr="004C4371">
        <w:rPr>
          <w:rFonts w:cstheme="minorBidi" w:hint="eastAsia"/>
          <w:bCs/>
          <w:color w:val="000000" w:themeColor="text1"/>
          <w:szCs w:val="32"/>
        </w:rPr>
        <w:t>主界别会员占</w:t>
      </w:r>
      <w:r w:rsidRPr="004C4371">
        <w:rPr>
          <w:rFonts w:cstheme="minorBidi" w:hint="eastAsia"/>
          <w:bCs/>
          <w:color w:val="000000" w:themeColor="text1"/>
          <w:szCs w:val="32"/>
        </w:rPr>
        <w:t>6</w:t>
      </w:r>
      <w:r w:rsidRPr="004C4371">
        <w:rPr>
          <w:rFonts w:cstheme="minorBidi"/>
          <w:bCs/>
          <w:color w:val="000000" w:themeColor="text1"/>
          <w:szCs w:val="32"/>
        </w:rPr>
        <w:t>8</w:t>
      </w:r>
      <w:r w:rsidRPr="004C4371">
        <w:rPr>
          <w:rFonts w:cstheme="minorBidi" w:hint="eastAsia"/>
          <w:bCs/>
          <w:color w:val="000000" w:themeColor="text1"/>
          <w:szCs w:val="32"/>
        </w:rPr>
        <w:t>%</w:t>
      </w:r>
      <w:r w:rsidRPr="004C4371">
        <w:rPr>
          <w:rFonts w:cstheme="minorBidi" w:hint="eastAsia"/>
          <w:bCs/>
          <w:color w:val="000000" w:themeColor="text1"/>
          <w:szCs w:val="32"/>
        </w:rPr>
        <w:t>，中上层人士占</w:t>
      </w:r>
      <w:r w:rsidRPr="004C4371">
        <w:rPr>
          <w:rFonts w:cstheme="minorBidi"/>
          <w:bCs/>
          <w:color w:val="000000" w:themeColor="text1"/>
          <w:szCs w:val="32"/>
        </w:rPr>
        <w:t>80.1</w:t>
      </w:r>
      <w:r w:rsidRPr="004C4371">
        <w:rPr>
          <w:rFonts w:cstheme="minorBidi" w:hint="eastAsia"/>
          <w:bCs/>
          <w:color w:val="000000" w:themeColor="text1"/>
          <w:szCs w:val="32"/>
        </w:rPr>
        <w:t>%</w:t>
      </w:r>
      <w:r w:rsidRPr="004C4371">
        <w:rPr>
          <w:rFonts w:cstheme="minorBidi" w:hint="eastAsia"/>
          <w:bCs/>
          <w:color w:val="000000" w:themeColor="text1"/>
          <w:szCs w:val="32"/>
        </w:rPr>
        <w:t>。</w:t>
      </w:r>
    </w:p>
    <w:p w14:paraId="66AE8E29" w14:textId="3544BAC1" w:rsidR="00A11F39" w:rsidRPr="00A11F39" w:rsidRDefault="00A11F39" w:rsidP="006E6A15">
      <w:pPr>
        <w:ind w:firstLine="640"/>
      </w:pPr>
      <w:r>
        <w:rPr>
          <w:rFonts w:hint="eastAsia"/>
        </w:rPr>
        <w:t>1</w:t>
      </w:r>
      <w:r>
        <w:t>.2</w:t>
      </w:r>
      <w:r w:rsidRPr="00A11F39">
        <w:rPr>
          <w:rFonts w:hint="eastAsia"/>
        </w:rPr>
        <w:t>主题教育宣讲场次</w:t>
      </w:r>
    </w:p>
    <w:p w14:paraId="71264048" w14:textId="77777777" w:rsidR="006E6A15" w:rsidRDefault="006E6A15" w:rsidP="006E6A15">
      <w:pPr>
        <w:ind w:firstLine="640"/>
        <w:rPr>
          <w:szCs w:val="32"/>
        </w:rPr>
      </w:pPr>
      <w:r>
        <w:rPr>
          <w:rFonts w:hint="eastAsia"/>
          <w:szCs w:val="32"/>
        </w:rPr>
        <w:t>省委会主要领导在常委会议上作中共党史学习教育专题宣讲，并撰写了《</w:t>
      </w:r>
      <w:r w:rsidRPr="00862EB6">
        <w:rPr>
          <w:rFonts w:hint="eastAsia"/>
          <w:szCs w:val="32"/>
        </w:rPr>
        <w:t>紧扣目标学党史</w:t>
      </w:r>
      <w:r w:rsidRPr="00862EB6">
        <w:rPr>
          <w:rFonts w:hint="eastAsia"/>
          <w:szCs w:val="32"/>
        </w:rPr>
        <w:t xml:space="preserve"> </w:t>
      </w:r>
      <w:r w:rsidRPr="00862EB6">
        <w:rPr>
          <w:rFonts w:hint="eastAsia"/>
          <w:szCs w:val="32"/>
        </w:rPr>
        <w:t>履职尽责践初心</w:t>
      </w:r>
      <w:r>
        <w:rPr>
          <w:rFonts w:hint="eastAsia"/>
          <w:szCs w:val="32"/>
        </w:rPr>
        <w:t>》《</w:t>
      </w:r>
      <w:r w:rsidRPr="00862EB6">
        <w:rPr>
          <w:rFonts w:hint="eastAsia"/>
          <w:szCs w:val="32"/>
        </w:rPr>
        <w:t>更加坚定跟着中国共产党走的信心和决心</w:t>
      </w:r>
      <w:r>
        <w:rPr>
          <w:rFonts w:hint="eastAsia"/>
          <w:szCs w:val="32"/>
        </w:rPr>
        <w:t>》《</w:t>
      </w:r>
      <w:r w:rsidRPr="00862EB6">
        <w:rPr>
          <w:rFonts w:hint="eastAsia"/>
          <w:szCs w:val="32"/>
        </w:rPr>
        <w:t>以党为师</w:t>
      </w:r>
      <w:r w:rsidRPr="00862EB6">
        <w:rPr>
          <w:rFonts w:hint="eastAsia"/>
          <w:szCs w:val="32"/>
        </w:rPr>
        <w:t xml:space="preserve"> </w:t>
      </w:r>
      <w:r w:rsidRPr="00862EB6">
        <w:rPr>
          <w:rFonts w:hint="eastAsia"/>
          <w:szCs w:val="32"/>
        </w:rPr>
        <w:t>永跟党走</w:t>
      </w:r>
      <w:r w:rsidRPr="00862EB6">
        <w:rPr>
          <w:rFonts w:hint="eastAsia"/>
          <w:szCs w:val="32"/>
        </w:rPr>
        <w:t xml:space="preserve"> </w:t>
      </w:r>
      <w:r w:rsidRPr="00862EB6">
        <w:rPr>
          <w:rFonts w:hint="eastAsia"/>
          <w:szCs w:val="32"/>
        </w:rPr>
        <w:t>同心共筑民族复兴伟业</w:t>
      </w:r>
      <w:r>
        <w:rPr>
          <w:rFonts w:hint="eastAsia"/>
          <w:szCs w:val="32"/>
        </w:rPr>
        <w:t>》等文章刊发在人民政协报、甘肃日报和民主协商报等媒体。省委会领导班子成员在白银、定西、平凉、酒泉等地调研时同步开展了中共党史学习教育宣讲。</w:t>
      </w:r>
    </w:p>
    <w:p w14:paraId="2C4A9EB0" w14:textId="19337C76" w:rsidR="00A11F39" w:rsidRDefault="00A11F39" w:rsidP="006E6A15">
      <w:pPr>
        <w:ind w:firstLine="640"/>
      </w:pPr>
      <w:r>
        <w:rPr>
          <w:rFonts w:hint="eastAsia"/>
        </w:rPr>
        <w:t>1</w:t>
      </w:r>
      <w:r>
        <w:t>.3</w:t>
      </w:r>
      <w:r w:rsidR="006E6A15" w:rsidRPr="006E6A15">
        <w:rPr>
          <w:rFonts w:hint="eastAsia"/>
        </w:rPr>
        <w:t>同心彩虹培训教师人数</w:t>
      </w:r>
    </w:p>
    <w:p w14:paraId="673A85B8" w14:textId="1D90BCBA" w:rsidR="006E6A15" w:rsidRDefault="006E6A15" w:rsidP="006E6A15">
      <w:pPr>
        <w:ind w:firstLine="640"/>
      </w:pPr>
      <w:r w:rsidRPr="006E6A15">
        <w:rPr>
          <w:rFonts w:hint="eastAsia"/>
        </w:rPr>
        <w:t>受疫情影响，</w:t>
      </w:r>
      <w:r w:rsidRPr="006E6A15">
        <w:rPr>
          <w:rFonts w:hint="eastAsia"/>
        </w:rPr>
        <w:t>2021</w:t>
      </w:r>
      <w:r w:rsidRPr="006E6A15">
        <w:rPr>
          <w:rFonts w:hint="eastAsia"/>
        </w:rPr>
        <w:t>年同心彩虹教师培训班未能如期举办，年</w:t>
      </w:r>
      <w:r w:rsidRPr="006E6A15">
        <w:rPr>
          <w:rFonts w:hint="eastAsia"/>
        </w:rPr>
        <w:lastRenderedPageBreak/>
        <w:t>初设定的绩效指标未完成。</w:t>
      </w:r>
    </w:p>
    <w:p w14:paraId="77A535DA" w14:textId="011A13DE" w:rsidR="006E6A15" w:rsidRDefault="006E6A15" w:rsidP="006E6A15">
      <w:pPr>
        <w:ind w:firstLine="640"/>
      </w:pPr>
      <w:r>
        <w:rPr>
          <w:rFonts w:hint="eastAsia"/>
        </w:rPr>
        <w:t>1</w:t>
      </w:r>
      <w:r>
        <w:t>.4</w:t>
      </w:r>
      <w:r w:rsidRPr="006E6A15">
        <w:rPr>
          <w:rFonts w:hint="eastAsia"/>
        </w:rPr>
        <w:t>提交提案数</w:t>
      </w:r>
    </w:p>
    <w:p w14:paraId="6078DF0C" w14:textId="055BD46A" w:rsidR="006E6A15" w:rsidRDefault="006E6A15" w:rsidP="006E6A15">
      <w:pPr>
        <w:ind w:firstLine="640"/>
      </w:pPr>
      <w:r>
        <w:rPr>
          <w:rFonts w:hint="eastAsia"/>
          <w:bCs/>
          <w:snapToGrid w:val="0"/>
          <w:kern w:val="0"/>
          <w:szCs w:val="32"/>
        </w:rPr>
        <w:t>向省政协十二届四次会议提交集体提案</w:t>
      </w:r>
      <w:r>
        <w:rPr>
          <w:rFonts w:hint="eastAsia"/>
          <w:bCs/>
          <w:snapToGrid w:val="0"/>
          <w:kern w:val="0"/>
          <w:szCs w:val="32"/>
        </w:rPr>
        <w:t>12</w:t>
      </w:r>
      <w:r>
        <w:rPr>
          <w:rFonts w:hint="eastAsia"/>
          <w:bCs/>
          <w:snapToGrid w:val="0"/>
          <w:kern w:val="0"/>
          <w:szCs w:val="32"/>
        </w:rPr>
        <w:t>件，</w:t>
      </w:r>
      <w:r>
        <w:rPr>
          <w:rFonts w:hint="eastAsia"/>
          <w:bCs/>
          <w:snapToGrid w:val="0"/>
          <w:kern w:val="0"/>
          <w:szCs w:val="32"/>
        </w:rPr>
        <w:t>1</w:t>
      </w:r>
      <w:r>
        <w:rPr>
          <w:rFonts w:hint="eastAsia"/>
          <w:bCs/>
          <w:snapToGrid w:val="0"/>
          <w:kern w:val="0"/>
          <w:szCs w:val="32"/>
        </w:rPr>
        <w:t>件被列为省政协重点督办提案。</w:t>
      </w:r>
    </w:p>
    <w:p w14:paraId="7C0FFE92" w14:textId="5480D40F" w:rsidR="006E6A15" w:rsidRDefault="006E6A15" w:rsidP="006E6A15">
      <w:pPr>
        <w:ind w:firstLine="640"/>
      </w:pPr>
      <w:r>
        <w:rPr>
          <w:rFonts w:hint="eastAsia"/>
        </w:rPr>
        <w:t>1</w:t>
      </w:r>
      <w:r>
        <w:t>.5</w:t>
      </w:r>
      <w:r w:rsidRPr="006E6A15">
        <w:rPr>
          <w:rFonts w:hint="eastAsia"/>
        </w:rPr>
        <w:t>提交大会发言材料数</w:t>
      </w:r>
    </w:p>
    <w:p w14:paraId="66129CC9" w14:textId="0139AA3B" w:rsidR="006E6A15" w:rsidRDefault="006E6A15" w:rsidP="006E6A15">
      <w:pPr>
        <w:ind w:firstLine="640"/>
        <w:rPr>
          <w:bCs/>
          <w:snapToGrid w:val="0"/>
          <w:kern w:val="0"/>
          <w:szCs w:val="32"/>
        </w:rPr>
      </w:pPr>
      <w:r>
        <w:rPr>
          <w:rFonts w:hint="eastAsia"/>
          <w:bCs/>
          <w:snapToGrid w:val="0"/>
          <w:kern w:val="0"/>
          <w:szCs w:val="32"/>
        </w:rPr>
        <w:t>在会议期间，同步提交大会发言、联组会议发言</w:t>
      </w:r>
      <w:r>
        <w:rPr>
          <w:rFonts w:hint="eastAsia"/>
          <w:bCs/>
          <w:snapToGrid w:val="0"/>
          <w:kern w:val="0"/>
          <w:szCs w:val="32"/>
        </w:rPr>
        <w:t>2</w:t>
      </w:r>
      <w:r>
        <w:rPr>
          <w:rFonts w:hint="eastAsia"/>
          <w:bCs/>
          <w:snapToGrid w:val="0"/>
          <w:kern w:val="0"/>
          <w:szCs w:val="32"/>
        </w:rPr>
        <w:t>篇。向省政协专题议政</w:t>
      </w:r>
      <w:r w:rsidR="00A200BB">
        <w:rPr>
          <w:rFonts w:hint="eastAsia"/>
          <w:bCs/>
          <w:snapToGrid w:val="0"/>
          <w:kern w:val="0"/>
          <w:szCs w:val="32"/>
        </w:rPr>
        <w:t>性</w:t>
      </w:r>
      <w:r>
        <w:rPr>
          <w:rFonts w:hint="eastAsia"/>
          <w:bCs/>
          <w:snapToGrid w:val="0"/>
          <w:kern w:val="0"/>
          <w:szCs w:val="32"/>
        </w:rPr>
        <w:t>常委会议提交发言材料</w:t>
      </w:r>
      <w:r>
        <w:rPr>
          <w:rFonts w:hint="eastAsia"/>
          <w:bCs/>
          <w:snapToGrid w:val="0"/>
          <w:kern w:val="0"/>
          <w:szCs w:val="32"/>
        </w:rPr>
        <w:t>2</w:t>
      </w:r>
      <w:r>
        <w:rPr>
          <w:rFonts w:hint="eastAsia"/>
          <w:bCs/>
          <w:snapToGrid w:val="0"/>
          <w:kern w:val="0"/>
          <w:szCs w:val="32"/>
        </w:rPr>
        <w:t>篇，向省政协月协商座谈会提交发言材料</w:t>
      </w:r>
      <w:r>
        <w:rPr>
          <w:rFonts w:hint="eastAsia"/>
          <w:bCs/>
          <w:snapToGrid w:val="0"/>
          <w:kern w:val="0"/>
          <w:szCs w:val="32"/>
        </w:rPr>
        <w:t>4</w:t>
      </w:r>
      <w:r>
        <w:rPr>
          <w:rFonts w:hint="eastAsia"/>
          <w:bCs/>
          <w:snapToGrid w:val="0"/>
          <w:kern w:val="0"/>
          <w:szCs w:val="32"/>
        </w:rPr>
        <w:t>篇。</w:t>
      </w:r>
      <w:r>
        <w:rPr>
          <w:rFonts w:hint="eastAsia"/>
          <w:szCs w:val="32"/>
        </w:rPr>
        <w:t>参加</w:t>
      </w:r>
      <w:r>
        <w:rPr>
          <w:rFonts w:hint="eastAsia"/>
          <w:szCs w:val="32"/>
        </w:rPr>
        <w:t>6</w:t>
      </w:r>
      <w:r>
        <w:rPr>
          <w:rFonts w:hint="eastAsia"/>
          <w:szCs w:val="32"/>
        </w:rPr>
        <w:t>次政党协商会议并发言。</w:t>
      </w:r>
      <w:r>
        <w:rPr>
          <w:rFonts w:hint="eastAsia"/>
          <w:bCs/>
          <w:snapToGrid w:val="0"/>
          <w:kern w:val="0"/>
          <w:szCs w:val="32"/>
        </w:rPr>
        <w:t>其中围绕“加强易地扶贫搬迁安置点消防安全工作”的建议，推动了全省易地扶贫搬迁安置点消防安全工作体制机制的进一步完善。</w:t>
      </w:r>
    </w:p>
    <w:p w14:paraId="6504DEF2" w14:textId="7D674083" w:rsidR="006E6A15" w:rsidRDefault="006E6A15" w:rsidP="006E6A15">
      <w:pPr>
        <w:ind w:firstLine="640"/>
      </w:pPr>
      <w:r>
        <w:rPr>
          <w:rFonts w:hint="eastAsia"/>
        </w:rPr>
        <w:t>1</w:t>
      </w:r>
      <w:r>
        <w:t>.6</w:t>
      </w:r>
      <w:r w:rsidRPr="006E6A15">
        <w:rPr>
          <w:rFonts w:hint="eastAsia"/>
        </w:rPr>
        <w:t>报送社情民意信息数</w:t>
      </w:r>
    </w:p>
    <w:p w14:paraId="13F0E98A" w14:textId="732D95A3" w:rsidR="006E6A15" w:rsidRDefault="006E6A15" w:rsidP="006E6A15">
      <w:pPr>
        <w:ind w:firstLine="640"/>
        <w:rPr>
          <w:bCs/>
          <w:snapToGrid w:val="0"/>
          <w:kern w:val="0"/>
          <w:szCs w:val="32"/>
        </w:rPr>
      </w:pPr>
      <w:r>
        <w:rPr>
          <w:rFonts w:hint="eastAsia"/>
          <w:bCs/>
          <w:snapToGrid w:val="0"/>
          <w:kern w:val="0"/>
          <w:szCs w:val="32"/>
        </w:rPr>
        <w:t>2</w:t>
      </w:r>
      <w:r>
        <w:rPr>
          <w:bCs/>
          <w:snapToGrid w:val="0"/>
          <w:kern w:val="0"/>
          <w:szCs w:val="32"/>
        </w:rPr>
        <w:t>021</w:t>
      </w:r>
      <w:r>
        <w:rPr>
          <w:rFonts w:hint="eastAsia"/>
          <w:bCs/>
          <w:snapToGrid w:val="0"/>
          <w:kern w:val="0"/>
          <w:szCs w:val="32"/>
        </w:rPr>
        <w:t>年，省委会共收集到社情民意信息</w:t>
      </w:r>
      <w:r>
        <w:rPr>
          <w:rFonts w:hint="eastAsia"/>
          <w:bCs/>
          <w:snapToGrid w:val="0"/>
          <w:kern w:val="0"/>
          <w:szCs w:val="32"/>
        </w:rPr>
        <w:t>298</w:t>
      </w:r>
      <w:r>
        <w:rPr>
          <w:rFonts w:hint="eastAsia"/>
          <w:bCs/>
          <w:snapToGrid w:val="0"/>
          <w:kern w:val="0"/>
          <w:szCs w:val="32"/>
        </w:rPr>
        <w:t>篇，其中省委会常委撰写信息</w:t>
      </w:r>
      <w:r>
        <w:rPr>
          <w:rFonts w:hint="eastAsia"/>
          <w:bCs/>
          <w:snapToGrid w:val="0"/>
          <w:kern w:val="0"/>
          <w:szCs w:val="32"/>
        </w:rPr>
        <w:t>58</w:t>
      </w:r>
      <w:r>
        <w:rPr>
          <w:rFonts w:hint="eastAsia"/>
          <w:bCs/>
          <w:snapToGrid w:val="0"/>
          <w:kern w:val="0"/>
          <w:szCs w:val="32"/>
        </w:rPr>
        <w:t>篇；信息报送数量分别是</w:t>
      </w:r>
      <w:r>
        <w:rPr>
          <w:rFonts w:hint="eastAsia"/>
          <w:bCs/>
          <w:snapToGrid w:val="0"/>
          <w:kern w:val="0"/>
          <w:szCs w:val="32"/>
        </w:rPr>
        <w:t>2020</w:t>
      </w:r>
      <w:r>
        <w:rPr>
          <w:rFonts w:hint="eastAsia"/>
          <w:bCs/>
          <w:snapToGrid w:val="0"/>
          <w:kern w:val="0"/>
          <w:szCs w:val="32"/>
        </w:rPr>
        <w:t>年和</w:t>
      </w:r>
      <w:r>
        <w:rPr>
          <w:rFonts w:hint="eastAsia"/>
          <w:bCs/>
          <w:snapToGrid w:val="0"/>
          <w:kern w:val="0"/>
          <w:szCs w:val="32"/>
        </w:rPr>
        <w:t>2019</w:t>
      </w:r>
      <w:r>
        <w:rPr>
          <w:rFonts w:hint="eastAsia"/>
          <w:bCs/>
          <w:snapToGrid w:val="0"/>
          <w:kern w:val="0"/>
          <w:szCs w:val="32"/>
        </w:rPr>
        <w:t>年全年的</w:t>
      </w:r>
      <w:r>
        <w:rPr>
          <w:rFonts w:hint="eastAsia"/>
          <w:bCs/>
          <w:snapToGrid w:val="0"/>
          <w:kern w:val="0"/>
          <w:szCs w:val="32"/>
        </w:rPr>
        <w:t>2</w:t>
      </w:r>
      <w:r>
        <w:rPr>
          <w:rFonts w:hint="eastAsia"/>
          <w:bCs/>
          <w:snapToGrid w:val="0"/>
          <w:kern w:val="0"/>
          <w:szCs w:val="32"/>
        </w:rPr>
        <w:t>倍和</w:t>
      </w:r>
      <w:r>
        <w:rPr>
          <w:rFonts w:hint="eastAsia"/>
          <w:bCs/>
          <w:snapToGrid w:val="0"/>
          <w:kern w:val="0"/>
          <w:szCs w:val="32"/>
        </w:rPr>
        <w:t>3.2</w:t>
      </w:r>
      <w:r>
        <w:rPr>
          <w:rFonts w:hint="eastAsia"/>
          <w:bCs/>
          <w:snapToGrid w:val="0"/>
          <w:kern w:val="0"/>
          <w:szCs w:val="32"/>
        </w:rPr>
        <w:t>倍；报送民进中央、省政协、省委统战部共计</w:t>
      </w:r>
      <w:r>
        <w:rPr>
          <w:rFonts w:hint="eastAsia"/>
          <w:bCs/>
          <w:snapToGrid w:val="0"/>
          <w:kern w:val="0"/>
          <w:szCs w:val="32"/>
        </w:rPr>
        <w:t>179</w:t>
      </w:r>
      <w:r>
        <w:rPr>
          <w:rFonts w:hint="eastAsia"/>
          <w:bCs/>
          <w:snapToGrid w:val="0"/>
          <w:kern w:val="0"/>
          <w:szCs w:val="32"/>
        </w:rPr>
        <w:t>篇次，是</w:t>
      </w:r>
      <w:r>
        <w:rPr>
          <w:rFonts w:hint="eastAsia"/>
          <w:bCs/>
          <w:snapToGrid w:val="0"/>
          <w:kern w:val="0"/>
          <w:szCs w:val="32"/>
        </w:rPr>
        <w:t>2020</w:t>
      </w:r>
      <w:r>
        <w:rPr>
          <w:rFonts w:hint="eastAsia"/>
          <w:bCs/>
          <w:snapToGrid w:val="0"/>
          <w:kern w:val="0"/>
          <w:szCs w:val="32"/>
        </w:rPr>
        <w:t>年全年的</w:t>
      </w:r>
      <w:r>
        <w:rPr>
          <w:rFonts w:hint="eastAsia"/>
          <w:bCs/>
          <w:snapToGrid w:val="0"/>
          <w:kern w:val="0"/>
          <w:szCs w:val="32"/>
        </w:rPr>
        <w:t>1.8</w:t>
      </w:r>
      <w:r>
        <w:rPr>
          <w:rFonts w:hint="eastAsia"/>
          <w:bCs/>
          <w:snapToGrid w:val="0"/>
          <w:kern w:val="0"/>
          <w:szCs w:val="32"/>
        </w:rPr>
        <w:t>倍，是</w:t>
      </w:r>
      <w:r>
        <w:rPr>
          <w:rFonts w:hint="eastAsia"/>
          <w:bCs/>
          <w:snapToGrid w:val="0"/>
          <w:kern w:val="0"/>
          <w:szCs w:val="32"/>
        </w:rPr>
        <w:t>2019</w:t>
      </w:r>
      <w:r>
        <w:rPr>
          <w:rFonts w:hint="eastAsia"/>
          <w:bCs/>
          <w:snapToGrid w:val="0"/>
          <w:kern w:val="0"/>
          <w:szCs w:val="32"/>
        </w:rPr>
        <w:t>年的</w:t>
      </w:r>
      <w:r>
        <w:rPr>
          <w:rFonts w:hint="eastAsia"/>
          <w:bCs/>
          <w:snapToGrid w:val="0"/>
          <w:kern w:val="0"/>
          <w:szCs w:val="32"/>
        </w:rPr>
        <w:t>2.8</w:t>
      </w:r>
      <w:r>
        <w:rPr>
          <w:rFonts w:hint="eastAsia"/>
          <w:bCs/>
          <w:snapToGrid w:val="0"/>
          <w:kern w:val="0"/>
          <w:szCs w:val="32"/>
        </w:rPr>
        <w:t>倍。其中《打好“敦煌牌”存在的问题及对策建议》得到了省上主要领导的批示；在疫情期间，省委会向省委办公厅、省政协、省委统战部等报送的</w:t>
      </w:r>
      <w:r>
        <w:rPr>
          <w:rFonts w:hint="eastAsia"/>
          <w:bCs/>
          <w:snapToGrid w:val="0"/>
          <w:kern w:val="0"/>
          <w:szCs w:val="32"/>
        </w:rPr>
        <w:t>8</w:t>
      </w:r>
      <w:r>
        <w:rPr>
          <w:rFonts w:hint="eastAsia"/>
          <w:bCs/>
          <w:snapToGrid w:val="0"/>
          <w:kern w:val="0"/>
          <w:szCs w:val="32"/>
        </w:rPr>
        <w:t>篇社情民意信息所提意见建议，在推动全省疫情防控政策完善以及防疫措施的</w:t>
      </w:r>
      <w:proofErr w:type="gramStart"/>
      <w:r>
        <w:rPr>
          <w:rFonts w:hint="eastAsia"/>
          <w:bCs/>
          <w:snapToGrid w:val="0"/>
          <w:kern w:val="0"/>
          <w:szCs w:val="32"/>
        </w:rPr>
        <w:t>落实落细上</w:t>
      </w:r>
      <w:proofErr w:type="gramEnd"/>
      <w:r>
        <w:rPr>
          <w:rFonts w:hint="eastAsia"/>
          <w:bCs/>
          <w:snapToGrid w:val="0"/>
          <w:kern w:val="0"/>
          <w:szCs w:val="32"/>
        </w:rPr>
        <w:t>起到了积极作用。</w:t>
      </w:r>
    </w:p>
    <w:p w14:paraId="61A49FCE" w14:textId="23667ED5" w:rsidR="006E6A15" w:rsidRDefault="006E6A15" w:rsidP="00DA52B2">
      <w:pPr>
        <w:ind w:firstLine="640"/>
      </w:pPr>
      <w:r>
        <w:rPr>
          <w:rFonts w:hint="eastAsia"/>
        </w:rPr>
        <w:t>1</w:t>
      </w:r>
      <w:r>
        <w:t>.7</w:t>
      </w:r>
      <w:r w:rsidRPr="006E6A15">
        <w:rPr>
          <w:rFonts w:hint="eastAsia"/>
        </w:rPr>
        <w:t>先心病普查人数</w:t>
      </w:r>
    </w:p>
    <w:p w14:paraId="2E1C714B" w14:textId="59BB3263" w:rsidR="006E6A15" w:rsidRDefault="006E6A15" w:rsidP="00DA52B2">
      <w:pPr>
        <w:ind w:firstLine="640"/>
      </w:pPr>
      <w:r w:rsidRPr="004C4371">
        <w:rPr>
          <w:rFonts w:hint="eastAsia"/>
          <w:color w:val="000000" w:themeColor="text1"/>
          <w:szCs w:val="32"/>
        </w:rPr>
        <w:t>联合</w:t>
      </w:r>
      <w:r w:rsidRPr="004C4371">
        <w:rPr>
          <w:rFonts w:cs="仿宋_GB2312" w:hint="eastAsia"/>
          <w:color w:val="000000" w:themeColor="text1"/>
          <w:szCs w:val="32"/>
        </w:rPr>
        <w:t>民进兰州大学委员会医学支部</w:t>
      </w:r>
      <w:r>
        <w:rPr>
          <w:rFonts w:cs="仿宋_GB2312" w:hint="eastAsia"/>
          <w:szCs w:val="32"/>
        </w:rPr>
        <w:t>在白银市白银区开展了“童心同行”</w:t>
      </w:r>
      <w:r>
        <w:rPr>
          <w:szCs w:val="32"/>
        </w:rPr>
        <w:t>——</w:t>
      </w:r>
      <w:r>
        <w:rPr>
          <w:rFonts w:cs="仿宋_GB2312" w:hint="eastAsia"/>
          <w:szCs w:val="32"/>
        </w:rPr>
        <w:t>先心病普查，为</w:t>
      </w:r>
      <w:r>
        <w:rPr>
          <w:rFonts w:cs="仿宋_GB2312" w:hint="eastAsia"/>
          <w:szCs w:val="32"/>
        </w:rPr>
        <w:t>700</w:t>
      </w:r>
      <w:r>
        <w:rPr>
          <w:rFonts w:cs="仿宋_GB2312" w:hint="eastAsia"/>
          <w:szCs w:val="32"/>
        </w:rPr>
        <w:t>余名儿童和教师进行了先天性心脏病筛查和健康教育宣传，为发现的患者提供了治疗方案。</w:t>
      </w:r>
    </w:p>
    <w:p w14:paraId="08A315AD" w14:textId="15208233" w:rsidR="006E6A15" w:rsidRDefault="006E6A15" w:rsidP="00DA52B2">
      <w:pPr>
        <w:ind w:firstLine="640"/>
      </w:pPr>
      <w:r>
        <w:t>1.8</w:t>
      </w:r>
      <w:r w:rsidRPr="006E6A15">
        <w:rPr>
          <w:rFonts w:hint="eastAsia"/>
        </w:rPr>
        <w:t>集体提案立案率</w:t>
      </w:r>
    </w:p>
    <w:p w14:paraId="1B2F8E69" w14:textId="2A75C99A" w:rsidR="006E6A15" w:rsidRDefault="00B71229" w:rsidP="00DA52B2">
      <w:pPr>
        <w:ind w:firstLine="640"/>
      </w:pPr>
      <w:r>
        <w:rPr>
          <w:rFonts w:hint="eastAsia"/>
          <w:bCs/>
          <w:snapToGrid w:val="0"/>
          <w:kern w:val="0"/>
          <w:szCs w:val="32"/>
        </w:rPr>
        <w:lastRenderedPageBreak/>
        <w:t>向省政协十二届四次会议提交</w:t>
      </w:r>
      <w:r w:rsidR="00DA52B2">
        <w:rPr>
          <w:rFonts w:hint="eastAsia"/>
          <w:bCs/>
          <w:snapToGrid w:val="0"/>
          <w:kern w:val="0"/>
          <w:szCs w:val="32"/>
        </w:rPr>
        <w:t>的</w:t>
      </w:r>
      <w:r>
        <w:rPr>
          <w:rFonts w:hint="eastAsia"/>
          <w:bCs/>
          <w:snapToGrid w:val="0"/>
          <w:kern w:val="0"/>
          <w:szCs w:val="32"/>
        </w:rPr>
        <w:t>集体提案均被立案。</w:t>
      </w:r>
    </w:p>
    <w:p w14:paraId="138411E9" w14:textId="799DE057" w:rsidR="006E6A15" w:rsidRDefault="006E6A15" w:rsidP="00DA52B2">
      <w:pPr>
        <w:ind w:firstLine="640"/>
      </w:pPr>
      <w:r>
        <w:rPr>
          <w:rFonts w:hint="eastAsia"/>
        </w:rPr>
        <w:t>1</w:t>
      </w:r>
      <w:r>
        <w:t>.9</w:t>
      </w:r>
      <w:r w:rsidRPr="006E6A15">
        <w:rPr>
          <w:rFonts w:hint="eastAsia"/>
        </w:rPr>
        <w:t>提案立案及时性</w:t>
      </w:r>
    </w:p>
    <w:p w14:paraId="38B4701A" w14:textId="76FCEB8D" w:rsidR="006E6A15" w:rsidRDefault="00B71229" w:rsidP="00DA52B2">
      <w:pPr>
        <w:ind w:firstLine="640"/>
      </w:pPr>
      <w:r>
        <w:rPr>
          <w:rFonts w:hint="eastAsia"/>
          <w:bCs/>
          <w:snapToGrid w:val="0"/>
          <w:kern w:val="0"/>
          <w:szCs w:val="32"/>
        </w:rPr>
        <w:t>向省政协十二届四次会议提交</w:t>
      </w:r>
      <w:r w:rsidR="00DA52B2">
        <w:rPr>
          <w:rFonts w:hint="eastAsia"/>
          <w:bCs/>
          <w:snapToGrid w:val="0"/>
          <w:kern w:val="0"/>
          <w:szCs w:val="32"/>
        </w:rPr>
        <w:t>的</w:t>
      </w:r>
      <w:r>
        <w:rPr>
          <w:rFonts w:hint="eastAsia"/>
          <w:bCs/>
          <w:snapToGrid w:val="0"/>
          <w:kern w:val="0"/>
          <w:szCs w:val="32"/>
        </w:rPr>
        <w:t>集体提案</w:t>
      </w:r>
      <w:r w:rsidR="00DA52B2">
        <w:rPr>
          <w:rFonts w:hint="eastAsia"/>
          <w:bCs/>
          <w:snapToGrid w:val="0"/>
          <w:kern w:val="0"/>
          <w:szCs w:val="32"/>
        </w:rPr>
        <w:t>均及时立案。</w:t>
      </w:r>
    </w:p>
    <w:p w14:paraId="39281217" w14:textId="41CE8894" w:rsidR="006E6A15" w:rsidRDefault="006E6A15" w:rsidP="00DA52B2">
      <w:pPr>
        <w:ind w:firstLine="640"/>
      </w:pPr>
      <w:r>
        <w:rPr>
          <w:rFonts w:hint="eastAsia"/>
        </w:rPr>
        <w:t>1</w:t>
      </w:r>
      <w:r>
        <w:t>.10</w:t>
      </w:r>
      <w:r w:rsidRPr="006E6A15">
        <w:rPr>
          <w:rFonts w:hint="eastAsia"/>
        </w:rPr>
        <w:t>会议召开及时性</w:t>
      </w:r>
    </w:p>
    <w:p w14:paraId="2B5A5E86" w14:textId="49DBAAC0" w:rsidR="006E6A15" w:rsidRDefault="00DA52B2" w:rsidP="00DA52B2">
      <w:pPr>
        <w:ind w:firstLine="640"/>
      </w:pPr>
      <w:r>
        <w:rPr>
          <w:rFonts w:hint="eastAsia"/>
        </w:rPr>
        <w:t>按照</w:t>
      </w:r>
      <w:r>
        <w:rPr>
          <w:rFonts w:hint="eastAsia"/>
        </w:rPr>
        <w:t>2</w:t>
      </w:r>
      <w:r>
        <w:t>021</w:t>
      </w:r>
      <w:r>
        <w:rPr>
          <w:rFonts w:hint="eastAsia"/>
        </w:rPr>
        <w:t>年全省性会议计划，八届五次全委会及时于</w:t>
      </w:r>
      <w:r>
        <w:rPr>
          <w:rFonts w:hint="eastAsia"/>
        </w:rPr>
        <w:t>2</w:t>
      </w:r>
      <w:r>
        <w:t>021</w:t>
      </w:r>
      <w:r>
        <w:rPr>
          <w:rFonts w:hint="eastAsia"/>
        </w:rPr>
        <w:t>年年底召开。</w:t>
      </w:r>
    </w:p>
    <w:p w14:paraId="392A4D81" w14:textId="0B326617" w:rsidR="006E6A15" w:rsidRDefault="006E6A15" w:rsidP="00DA52B2">
      <w:pPr>
        <w:ind w:firstLine="640"/>
      </w:pPr>
      <w:r>
        <w:rPr>
          <w:rFonts w:hint="eastAsia"/>
        </w:rPr>
        <w:t>1</w:t>
      </w:r>
      <w:r>
        <w:t>.11</w:t>
      </w:r>
      <w:r w:rsidRPr="006E6A15">
        <w:rPr>
          <w:rFonts w:hint="eastAsia"/>
        </w:rPr>
        <w:t>宣讲活动及时性</w:t>
      </w:r>
    </w:p>
    <w:p w14:paraId="278327C5" w14:textId="0ABFCBEC" w:rsidR="00DA52B2" w:rsidRDefault="00DA52B2" w:rsidP="00DA52B2">
      <w:pPr>
        <w:ind w:firstLine="640"/>
      </w:pPr>
      <w:r>
        <w:rPr>
          <w:rFonts w:hint="eastAsia"/>
          <w:szCs w:val="32"/>
        </w:rPr>
        <w:t>庆祝中国共产党成立</w:t>
      </w:r>
      <w:r>
        <w:rPr>
          <w:rFonts w:hint="eastAsia"/>
          <w:szCs w:val="32"/>
        </w:rPr>
        <w:t>100</w:t>
      </w:r>
      <w:r>
        <w:rPr>
          <w:rFonts w:hint="eastAsia"/>
          <w:szCs w:val="32"/>
        </w:rPr>
        <w:t>周年、开展中共党史学习教育，是今年的重大政治任务。省委会认真组织领导，坚持</w:t>
      </w:r>
      <w:proofErr w:type="gramStart"/>
      <w:r>
        <w:rPr>
          <w:rFonts w:hint="eastAsia"/>
          <w:szCs w:val="32"/>
        </w:rPr>
        <w:t>以上率</w:t>
      </w:r>
      <w:proofErr w:type="gramEnd"/>
      <w:r>
        <w:rPr>
          <w:rFonts w:hint="eastAsia"/>
          <w:szCs w:val="32"/>
        </w:rPr>
        <w:t>下，层层示范带动，把开展中共党史学习教育与全年工作结合起来，不断夯实多党合作共同思想政治基础。</w:t>
      </w:r>
    </w:p>
    <w:p w14:paraId="794C596A" w14:textId="6CBAD563" w:rsidR="006E6A15" w:rsidRDefault="006E6A15" w:rsidP="00DA52B2">
      <w:pPr>
        <w:ind w:firstLine="640"/>
      </w:pPr>
      <w:r>
        <w:rPr>
          <w:rFonts w:hint="eastAsia"/>
        </w:rPr>
        <w:t>1</w:t>
      </w:r>
      <w:r>
        <w:t>.12</w:t>
      </w:r>
      <w:r w:rsidRPr="006E6A15">
        <w:rPr>
          <w:rFonts w:hint="eastAsia"/>
        </w:rPr>
        <w:t>部门履职成本</w:t>
      </w:r>
    </w:p>
    <w:p w14:paraId="51F3072D" w14:textId="77777777" w:rsidR="00D351F3" w:rsidRDefault="00D351F3" w:rsidP="00DA52B2">
      <w:pPr>
        <w:ind w:firstLine="640"/>
      </w:pPr>
      <w:r>
        <w:rPr>
          <w:rFonts w:hint="eastAsia"/>
        </w:rPr>
        <w:t>该指标共涉及</w:t>
      </w:r>
      <w:r>
        <w:rPr>
          <w:rFonts w:hint="eastAsia"/>
        </w:rPr>
        <w:t>3</w:t>
      </w:r>
      <w:r>
        <w:rPr>
          <w:rFonts w:hint="eastAsia"/>
        </w:rPr>
        <w:t>个子指标，分别是：</w:t>
      </w:r>
    </w:p>
    <w:p w14:paraId="79AE7344" w14:textId="43A63F91" w:rsidR="00D351F3" w:rsidRDefault="00D351F3" w:rsidP="00DA52B2">
      <w:pPr>
        <w:ind w:firstLine="640"/>
      </w:pPr>
      <w:r>
        <w:rPr>
          <w:rFonts w:hint="eastAsia"/>
        </w:rPr>
        <w:t>a</w:t>
      </w:r>
      <w:r>
        <w:t>.</w:t>
      </w:r>
      <w:r>
        <w:rPr>
          <w:rFonts w:hint="eastAsia"/>
        </w:rPr>
        <w:t>调研次均成本指标分值</w:t>
      </w:r>
      <w:r>
        <w:rPr>
          <w:rFonts w:hint="eastAsia"/>
        </w:rPr>
        <w:t>1</w:t>
      </w:r>
      <w:r>
        <w:rPr>
          <w:rFonts w:hint="eastAsia"/>
        </w:rPr>
        <w:t>分，自评得</w:t>
      </w:r>
      <w:r>
        <w:rPr>
          <w:rFonts w:hint="eastAsia"/>
        </w:rPr>
        <w:t>1</w:t>
      </w:r>
      <w:r>
        <w:rPr>
          <w:rFonts w:hint="eastAsia"/>
        </w:rPr>
        <w:t>分，得分率为</w:t>
      </w:r>
      <w:r>
        <w:rPr>
          <w:rFonts w:hint="eastAsia"/>
        </w:rPr>
        <w:t>1</w:t>
      </w:r>
      <w:r>
        <w:t>00.00%</w:t>
      </w:r>
      <w:r>
        <w:rPr>
          <w:rFonts w:hint="eastAsia"/>
        </w:rPr>
        <w:t>。全年</w:t>
      </w:r>
      <w:r w:rsidR="00FA0364">
        <w:rPr>
          <w:rFonts w:hint="eastAsia"/>
        </w:rPr>
        <w:t>平均每次调研实际成本为</w:t>
      </w:r>
      <w:r w:rsidR="00FA0364">
        <w:rPr>
          <w:rFonts w:hint="eastAsia"/>
        </w:rPr>
        <w:t>7</w:t>
      </w:r>
      <w:r w:rsidR="00FA0364">
        <w:t>936.14</w:t>
      </w:r>
      <w:r w:rsidR="00FA0364">
        <w:rPr>
          <w:rFonts w:hint="eastAsia"/>
        </w:rPr>
        <w:t>元</w:t>
      </w:r>
      <w:r w:rsidR="00FA0364">
        <w:rPr>
          <w:rFonts w:hint="eastAsia"/>
        </w:rPr>
        <w:t>/</w:t>
      </w:r>
      <w:r w:rsidR="00FA0364">
        <w:rPr>
          <w:rFonts w:hint="eastAsia"/>
        </w:rPr>
        <w:t>次，占目标值的</w:t>
      </w:r>
      <w:r w:rsidR="00FA0364">
        <w:rPr>
          <w:rFonts w:hint="eastAsia"/>
        </w:rPr>
        <w:t>9</w:t>
      </w:r>
      <w:r w:rsidR="00FA0364">
        <w:t>9.20%</w:t>
      </w:r>
      <w:r w:rsidR="00FA0364">
        <w:rPr>
          <w:rFonts w:hint="eastAsia"/>
        </w:rPr>
        <w:t>。</w:t>
      </w:r>
    </w:p>
    <w:p w14:paraId="5CA60903" w14:textId="0FAF2DE9" w:rsidR="00D351F3" w:rsidRDefault="00D351F3" w:rsidP="00D351F3">
      <w:pPr>
        <w:ind w:firstLine="640"/>
      </w:pPr>
      <w:r>
        <w:rPr>
          <w:rFonts w:hint="eastAsia"/>
        </w:rPr>
        <w:t>b</w:t>
      </w:r>
      <w:r>
        <w:t>.</w:t>
      </w:r>
      <w:r>
        <w:rPr>
          <w:rFonts w:hint="eastAsia"/>
        </w:rPr>
        <w:t>会议举办次均成本指标分值</w:t>
      </w:r>
      <w:r>
        <w:rPr>
          <w:rFonts w:hint="eastAsia"/>
        </w:rPr>
        <w:t>1</w:t>
      </w:r>
      <w:r>
        <w:rPr>
          <w:rFonts w:hint="eastAsia"/>
        </w:rPr>
        <w:t>分，自评得</w:t>
      </w:r>
      <w:r>
        <w:rPr>
          <w:rFonts w:hint="eastAsia"/>
        </w:rPr>
        <w:t>1</w:t>
      </w:r>
      <w:r>
        <w:rPr>
          <w:rFonts w:hint="eastAsia"/>
        </w:rPr>
        <w:t>分，得分率为</w:t>
      </w:r>
      <w:r>
        <w:rPr>
          <w:rFonts w:hint="eastAsia"/>
        </w:rPr>
        <w:t>1</w:t>
      </w:r>
      <w:r>
        <w:t>00.00%</w:t>
      </w:r>
      <w:r>
        <w:rPr>
          <w:rFonts w:hint="eastAsia"/>
        </w:rPr>
        <w:t>。</w:t>
      </w:r>
      <w:r w:rsidR="00FA0364">
        <w:rPr>
          <w:rFonts w:hint="eastAsia"/>
        </w:rPr>
        <w:t>全年平均每次举办会议实际成本为</w:t>
      </w:r>
      <w:r w:rsidR="00FA0364">
        <w:rPr>
          <w:rFonts w:hint="eastAsia"/>
        </w:rPr>
        <w:t>3</w:t>
      </w:r>
      <w:r w:rsidR="00FA0364">
        <w:t>0725.37</w:t>
      </w:r>
      <w:r w:rsidR="00FA0364">
        <w:rPr>
          <w:rFonts w:hint="eastAsia"/>
        </w:rPr>
        <w:t>元</w:t>
      </w:r>
      <w:r w:rsidR="00FA0364">
        <w:rPr>
          <w:rFonts w:hint="eastAsia"/>
        </w:rPr>
        <w:t>/</w:t>
      </w:r>
      <w:r w:rsidR="00FA0364">
        <w:rPr>
          <w:rFonts w:hint="eastAsia"/>
        </w:rPr>
        <w:t>次，占目标值的</w:t>
      </w:r>
      <w:r w:rsidR="00FA0364">
        <w:rPr>
          <w:rFonts w:hint="eastAsia"/>
        </w:rPr>
        <w:t>1</w:t>
      </w:r>
      <w:r w:rsidR="00FA0364">
        <w:t>02.42%</w:t>
      </w:r>
      <w:r w:rsidR="00FA0364">
        <w:rPr>
          <w:rFonts w:hint="eastAsia"/>
        </w:rPr>
        <w:t>。</w:t>
      </w:r>
    </w:p>
    <w:p w14:paraId="1997A284" w14:textId="3966DD11" w:rsidR="00D351F3" w:rsidRDefault="00D351F3" w:rsidP="00D351F3">
      <w:pPr>
        <w:ind w:firstLine="640"/>
      </w:pPr>
      <w:r>
        <w:rPr>
          <w:rFonts w:hint="eastAsia"/>
        </w:rPr>
        <w:t>c</w:t>
      </w:r>
      <w:r>
        <w:t>.</w:t>
      </w:r>
      <w:r>
        <w:rPr>
          <w:rFonts w:hint="eastAsia"/>
        </w:rPr>
        <w:t>培训举办次均成本指标分值</w:t>
      </w:r>
      <w:r>
        <w:rPr>
          <w:rFonts w:hint="eastAsia"/>
        </w:rPr>
        <w:t>1</w:t>
      </w:r>
      <w:r>
        <w:rPr>
          <w:rFonts w:hint="eastAsia"/>
        </w:rPr>
        <w:t>分，自评得</w:t>
      </w:r>
      <w:r>
        <w:rPr>
          <w:rFonts w:hint="eastAsia"/>
        </w:rPr>
        <w:t>1</w:t>
      </w:r>
      <w:r>
        <w:rPr>
          <w:rFonts w:hint="eastAsia"/>
        </w:rPr>
        <w:t>分，得分率为</w:t>
      </w:r>
      <w:r>
        <w:rPr>
          <w:rFonts w:hint="eastAsia"/>
        </w:rPr>
        <w:t>1</w:t>
      </w:r>
      <w:r>
        <w:t>00.00%</w:t>
      </w:r>
      <w:r>
        <w:rPr>
          <w:rFonts w:hint="eastAsia"/>
        </w:rPr>
        <w:t>。</w:t>
      </w:r>
      <w:r w:rsidR="00FA0364">
        <w:rPr>
          <w:rFonts w:hint="eastAsia"/>
        </w:rPr>
        <w:t>全年平均每次举办培训实际成本为</w:t>
      </w:r>
      <w:r w:rsidR="00FA0364">
        <w:t>94725.9</w:t>
      </w:r>
      <w:r w:rsidR="00FA0364">
        <w:rPr>
          <w:rFonts w:hint="eastAsia"/>
        </w:rPr>
        <w:t>元</w:t>
      </w:r>
      <w:r w:rsidR="00FA0364">
        <w:rPr>
          <w:rFonts w:hint="eastAsia"/>
        </w:rPr>
        <w:t>/</w:t>
      </w:r>
      <w:r w:rsidR="00FA0364">
        <w:rPr>
          <w:rFonts w:hint="eastAsia"/>
        </w:rPr>
        <w:t>次，占目标值的</w:t>
      </w:r>
      <w:r w:rsidR="00FA0364">
        <w:t>94.73%</w:t>
      </w:r>
      <w:r w:rsidR="00FA0364">
        <w:rPr>
          <w:rFonts w:hint="eastAsia"/>
        </w:rPr>
        <w:t>。</w:t>
      </w:r>
    </w:p>
    <w:p w14:paraId="69EB617E" w14:textId="77777777" w:rsidR="007834FF" w:rsidRPr="00C0194A" w:rsidRDefault="005545AD" w:rsidP="00DA52B2">
      <w:pPr>
        <w:ind w:firstLine="640"/>
      </w:pPr>
      <w:r w:rsidRPr="00C0194A">
        <w:rPr>
          <w:rFonts w:hint="eastAsia"/>
        </w:rPr>
        <w:t>（</w:t>
      </w:r>
      <w:r w:rsidRPr="00C0194A">
        <w:rPr>
          <w:rFonts w:hint="eastAsia"/>
        </w:rPr>
        <w:t>2</w:t>
      </w:r>
      <w:r w:rsidRPr="00C0194A">
        <w:rPr>
          <w:rFonts w:hint="eastAsia"/>
        </w:rPr>
        <w:t>）部门效果指标</w:t>
      </w:r>
    </w:p>
    <w:p w14:paraId="5FE8AB3E" w14:textId="14EA427E" w:rsidR="00D351F3" w:rsidRDefault="00D351F3" w:rsidP="00D351F3">
      <w:pPr>
        <w:ind w:firstLine="640"/>
      </w:pPr>
      <w:r>
        <w:rPr>
          <w:rFonts w:hint="eastAsia"/>
        </w:rPr>
        <w:t>2</w:t>
      </w:r>
      <w:r>
        <w:t>.1</w:t>
      </w:r>
      <w:r w:rsidRPr="00D351F3">
        <w:rPr>
          <w:rFonts w:hint="eastAsia"/>
        </w:rPr>
        <w:t>上报民进中央征文</w:t>
      </w:r>
      <w:r>
        <w:rPr>
          <w:rFonts w:hint="eastAsia"/>
        </w:rPr>
        <w:t>指标分值</w:t>
      </w:r>
      <w:r>
        <w:t>0.5</w:t>
      </w:r>
      <w:r>
        <w:rPr>
          <w:rFonts w:hint="eastAsia"/>
        </w:rPr>
        <w:t>分，自评得</w:t>
      </w:r>
      <w:r>
        <w:rPr>
          <w:rFonts w:hint="eastAsia"/>
        </w:rPr>
        <w:t>0</w:t>
      </w:r>
      <w:r>
        <w:t>.5</w:t>
      </w:r>
      <w:r>
        <w:rPr>
          <w:rFonts w:hint="eastAsia"/>
        </w:rPr>
        <w:t>分，得分</w:t>
      </w:r>
      <w:r>
        <w:rPr>
          <w:rFonts w:hint="eastAsia"/>
        </w:rPr>
        <w:lastRenderedPageBreak/>
        <w:t>率为</w:t>
      </w:r>
      <w:r>
        <w:rPr>
          <w:rFonts w:hint="eastAsia"/>
        </w:rPr>
        <w:t>1</w:t>
      </w:r>
      <w:r>
        <w:t>00.00%</w:t>
      </w:r>
      <w:r>
        <w:rPr>
          <w:rFonts w:hint="eastAsia"/>
        </w:rPr>
        <w:t>。</w:t>
      </w:r>
      <w:r w:rsidR="00EB67BC">
        <w:rPr>
          <w:rFonts w:hint="eastAsia"/>
        </w:rPr>
        <w:t>此指标为宣传部适用的效果目标，实际完成值占目标值的</w:t>
      </w:r>
      <w:r w:rsidR="00EB67BC">
        <w:rPr>
          <w:rFonts w:hint="eastAsia"/>
        </w:rPr>
        <w:t>9</w:t>
      </w:r>
      <w:r w:rsidR="00EB67BC">
        <w:t>0%</w:t>
      </w:r>
      <w:r w:rsidR="00EB67BC">
        <w:rPr>
          <w:rFonts w:hint="eastAsia"/>
        </w:rPr>
        <w:t>。</w:t>
      </w:r>
    </w:p>
    <w:p w14:paraId="2E1711C9" w14:textId="56717313" w:rsidR="00EB67BC" w:rsidRDefault="00FA0364" w:rsidP="00EB67BC">
      <w:pPr>
        <w:ind w:firstLine="640"/>
      </w:pPr>
      <w:r>
        <w:rPr>
          <w:rFonts w:hint="eastAsia"/>
        </w:rPr>
        <w:t>2</w:t>
      </w:r>
      <w:r>
        <w:t>.2</w:t>
      </w:r>
      <w:r w:rsidR="00EB67BC" w:rsidRPr="00EB67BC">
        <w:rPr>
          <w:rFonts w:hint="eastAsia"/>
        </w:rPr>
        <w:t>全省新发展会员</w:t>
      </w:r>
      <w:r>
        <w:rPr>
          <w:rFonts w:hint="eastAsia"/>
        </w:rPr>
        <w:t>指标分值</w:t>
      </w:r>
      <w:r>
        <w:t>0.5</w:t>
      </w:r>
      <w:r>
        <w:rPr>
          <w:rFonts w:hint="eastAsia"/>
        </w:rPr>
        <w:t>分，自评得</w:t>
      </w:r>
      <w:r>
        <w:rPr>
          <w:rFonts w:hint="eastAsia"/>
        </w:rPr>
        <w:t>0</w:t>
      </w:r>
      <w:r>
        <w:t>.5</w:t>
      </w:r>
      <w:r>
        <w:rPr>
          <w:rFonts w:hint="eastAsia"/>
        </w:rPr>
        <w:t>分，得分率为</w:t>
      </w:r>
      <w:r>
        <w:rPr>
          <w:rFonts w:hint="eastAsia"/>
        </w:rPr>
        <w:t>1</w:t>
      </w:r>
      <w:r>
        <w:t>00.00%</w:t>
      </w:r>
      <w:r>
        <w:rPr>
          <w:rFonts w:hint="eastAsia"/>
        </w:rPr>
        <w:t>。</w:t>
      </w:r>
      <w:r w:rsidR="00EB67BC">
        <w:rPr>
          <w:rFonts w:hint="eastAsia"/>
        </w:rPr>
        <w:t>此指标为组织部适用的效果目标，实际完成值占目标值的</w:t>
      </w:r>
      <w:r w:rsidR="00EB67BC">
        <w:t>125%</w:t>
      </w:r>
      <w:r w:rsidR="00EB67BC">
        <w:rPr>
          <w:rFonts w:hint="eastAsia"/>
        </w:rPr>
        <w:t>。</w:t>
      </w:r>
    </w:p>
    <w:p w14:paraId="4093E27C" w14:textId="56F1213E" w:rsidR="00EB67BC" w:rsidRDefault="00FA0364" w:rsidP="00EB67BC">
      <w:pPr>
        <w:ind w:firstLine="640"/>
      </w:pPr>
      <w:r>
        <w:rPr>
          <w:rFonts w:hint="eastAsia"/>
        </w:rPr>
        <w:t>2</w:t>
      </w:r>
      <w:r>
        <w:t>.3</w:t>
      </w:r>
      <w:r w:rsidR="00EB67BC" w:rsidRPr="00EB67BC">
        <w:rPr>
          <w:rFonts w:hint="eastAsia"/>
        </w:rPr>
        <w:t>提交省委政党协商发言</w:t>
      </w:r>
      <w:r>
        <w:rPr>
          <w:rFonts w:hint="eastAsia"/>
        </w:rPr>
        <w:t>指标分值</w:t>
      </w:r>
      <w:r>
        <w:t>0.5</w:t>
      </w:r>
      <w:r>
        <w:rPr>
          <w:rFonts w:hint="eastAsia"/>
        </w:rPr>
        <w:t>分，自评得</w:t>
      </w:r>
      <w:r>
        <w:rPr>
          <w:rFonts w:hint="eastAsia"/>
        </w:rPr>
        <w:t>0</w:t>
      </w:r>
      <w:r>
        <w:t>.5</w:t>
      </w:r>
      <w:r>
        <w:rPr>
          <w:rFonts w:hint="eastAsia"/>
        </w:rPr>
        <w:t>分，得分率为</w:t>
      </w:r>
      <w:r>
        <w:rPr>
          <w:rFonts w:hint="eastAsia"/>
        </w:rPr>
        <w:t>1</w:t>
      </w:r>
      <w:r>
        <w:t>00.00%</w:t>
      </w:r>
      <w:r>
        <w:rPr>
          <w:rFonts w:hint="eastAsia"/>
        </w:rPr>
        <w:t>。</w:t>
      </w:r>
      <w:r w:rsidR="00EB67BC">
        <w:rPr>
          <w:rFonts w:hint="eastAsia"/>
        </w:rPr>
        <w:t>此指标为议政调研部适用的效果目标，实际完成值占目标值的</w:t>
      </w:r>
      <w:r w:rsidR="00EB67BC">
        <w:t>100%</w:t>
      </w:r>
      <w:r w:rsidR="00EB67BC">
        <w:rPr>
          <w:rFonts w:hint="eastAsia"/>
        </w:rPr>
        <w:t>。</w:t>
      </w:r>
    </w:p>
    <w:p w14:paraId="1D40BC88" w14:textId="6B57977C" w:rsidR="00EB67BC" w:rsidRDefault="00FA0364" w:rsidP="00EB67BC">
      <w:pPr>
        <w:ind w:firstLine="640"/>
      </w:pPr>
      <w:r>
        <w:rPr>
          <w:rFonts w:hint="eastAsia"/>
        </w:rPr>
        <w:t>2</w:t>
      </w:r>
      <w:r>
        <w:t>.4</w:t>
      </w:r>
      <w:r w:rsidR="00EB67BC" w:rsidRPr="00EB67BC">
        <w:rPr>
          <w:rFonts w:hint="eastAsia"/>
        </w:rPr>
        <w:t>参与抗</w:t>
      </w:r>
      <w:proofErr w:type="gramStart"/>
      <w:r w:rsidR="00EB67BC" w:rsidRPr="00EB67BC">
        <w:rPr>
          <w:rFonts w:hint="eastAsia"/>
        </w:rPr>
        <w:t>疫</w:t>
      </w:r>
      <w:proofErr w:type="gramEnd"/>
      <w:r w:rsidR="00EB67BC" w:rsidRPr="00EB67BC">
        <w:rPr>
          <w:rFonts w:hint="eastAsia"/>
        </w:rPr>
        <w:t>志愿服务</w:t>
      </w:r>
      <w:r>
        <w:rPr>
          <w:rFonts w:hint="eastAsia"/>
        </w:rPr>
        <w:t>指标分值</w:t>
      </w:r>
      <w:r>
        <w:t>0.5</w:t>
      </w:r>
      <w:r>
        <w:rPr>
          <w:rFonts w:hint="eastAsia"/>
        </w:rPr>
        <w:t>分，自评得</w:t>
      </w:r>
      <w:r>
        <w:rPr>
          <w:rFonts w:hint="eastAsia"/>
        </w:rPr>
        <w:t>0</w:t>
      </w:r>
      <w:r>
        <w:t>.5</w:t>
      </w:r>
      <w:r>
        <w:rPr>
          <w:rFonts w:hint="eastAsia"/>
        </w:rPr>
        <w:t>分，得分率为</w:t>
      </w:r>
      <w:r>
        <w:rPr>
          <w:rFonts w:hint="eastAsia"/>
        </w:rPr>
        <w:t>1</w:t>
      </w:r>
      <w:r>
        <w:t>00.00%</w:t>
      </w:r>
      <w:r>
        <w:rPr>
          <w:rFonts w:hint="eastAsia"/>
        </w:rPr>
        <w:t>。</w:t>
      </w:r>
      <w:r w:rsidR="00EB67BC">
        <w:rPr>
          <w:rFonts w:hint="eastAsia"/>
        </w:rPr>
        <w:t>此指标为社会服务部适用的效果目标，实际完成值占目标值的</w:t>
      </w:r>
      <w:r w:rsidR="00EB67BC">
        <w:t>123.6%</w:t>
      </w:r>
      <w:r w:rsidR="00EB67BC">
        <w:rPr>
          <w:rFonts w:hint="eastAsia"/>
        </w:rPr>
        <w:t>。</w:t>
      </w:r>
    </w:p>
    <w:p w14:paraId="6E4B6338" w14:textId="5BAB8B33" w:rsidR="007834FF" w:rsidRPr="00C0194A" w:rsidRDefault="005545AD" w:rsidP="000F722C">
      <w:pPr>
        <w:widowControl/>
        <w:spacing w:before="75" w:after="75" w:line="480" w:lineRule="exact"/>
        <w:ind w:firstLine="640"/>
        <w:rPr>
          <w:szCs w:val="32"/>
        </w:rPr>
      </w:pPr>
      <w:r w:rsidRPr="00C0194A">
        <w:rPr>
          <w:rFonts w:hint="eastAsia"/>
          <w:szCs w:val="32"/>
        </w:rPr>
        <w:t>（</w:t>
      </w:r>
      <w:r w:rsidRPr="00C0194A">
        <w:rPr>
          <w:rFonts w:hint="eastAsia"/>
          <w:szCs w:val="32"/>
        </w:rPr>
        <w:t>3</w:t>
      </w:r>
      <w:r w:rsidRPr="00C0194A">
        <w:rPr>
          <w:rFonts w:hint="eastAsia"/>
          <w:szCs w:val="32"/>
        </w:rPr>
        <w:t>）社会影响</w:t>
      </w:r>
    </w:p>
    <w:p w14:paraId="5D2A53E7" w14:textId="5A17A9C6" w:rsidR="00FA3B66" w:rsidRPr="00C0194A" w:rsidRDefault="00FA3B66" w:rsidP="000F722C">
      <w:pPr>
        <w:widowControl/>
        <w:spacing w:before="75" w:after="75" w:line="480" w:lineRule="exact"/>
        <w:ind w:firstLine="640"/>
        <w:rPr>
          <w:szCs w:val="32"/>
        </w:rPr>
      </w:pPr>
      <w:r w:rsidRPr="00C0194A">
        <w:rPr>
          <w:rFonts w:hint="eastAsia"/>
          <w:szCs w:val="32"/>
        </w:rPr>
        <w:t>社会影响指标分值</w:t>
      </w:r>
      <w:r w:rsidR="004A2B6D">
        <w:rPr>
          <w:szCs w:val="32"/>
        </w:rPr>
        <w:t>2</w:t>
      </w:r>
      <w:r w:rsidRPr="00C0194A">
        <w:rPr>
          <w:rFonts w:hint="eastAsia"/>
          <w:szCs w:val="32"/>
        </w:rPr>
        <w:t>分，自评得分</w:t>
      </w:r>
      <w:r w:rsidR="004A2B6D">
        <w:rPr>
          <w:szCs w:val="32"/>
        </w:rPr>
        <w:t>1.62</w:t>
      </w:r>
      <w:r w:rsidRPr="00C0194A">
        <w:rPr>
          <w:rFonts w:hint="eastAsia"/>
          <w:szCs w:val="32"/>
        </w:rPr>
        <w:t>分，得分率为</w:t>
      </w:r>
      <w:r w:rsidR="004A2B6D">
        <w:rPr>
          <w:szCs w:val="32"/>
        </w:rPr>
        <w:t>81.00</w:t>
      </w:r>
      <w:r w:rsidRPr="00C0194A">
        <w:rPr>
          <w:rFonts w:hint="eastAsia"/>
          <w:szCs w:val="32"/>
        </w:rPr>
        <w:t>%</w:t>
      </w:r>
      <w:r w:rsidRPr="00C0194A">
        <w:rPr>
          <w:rFonts w:hint="eastAsia"/>
          <w:szCs w:val="32"/>
        </w:rPr>
        <w:t>。</w:t>
      </w:r>
    </w:p>
    <w:p w14:paraId="3BE1A8CC" w14:textId="42AFDDD8" w:rsidR="007834FF" w:rsidRPr="00C0194A" w:rsidRDefault="005545AD" w:rsidP="000F722C">
      <w:pPr>
        <w:widowControl/>
        <w:spacing w:before="75" w:after="75" w:line="480" w:lineRule="exact"/>
        <w:ind w:firstLine="640"/>
        <w:rPr>
          <w:szCs w:val="32"/>
        </w:rPr>
      </w:pPr>
      <w:r w:rsidRPr="00C0194A">
        <w:rPr>
          <w:rFonts w:hint="eastAsia"/>
          <w:szCs w:val="32"/>
        </w:rPr>
        <w:t>202</w:t>
      </w:r>
      <w:r w:rsidR="004A2B6D">
        <w:rPr>
          <w:szCs w:val="32"/>
        </w:rPr>
        <w:t>1</w:t>
      </w:r>
      <w:r w:rsidRPr="00C0194A">
        <w:rPr>
          <w:rFonts w:hint="eastAsia"/>
          <w:szCs w:val="32"/>
        </w:rPr>
        <w:t>年</w:t>
      </w:r>
      <w:r w:rsidR="004A2B6D">
        <w:rPr>
          <w:rFonts w:hint="eastAsia"/>
          <w:szCs w:val="32"/>
        </w:rPr>
        <w:t>，省委会</w:t>
      </w:r>
      <w:r w:rsidR="004A2B6D" w:rsidRPr="004C4371">
        <w:rPr>
          <w:rFonts w:cs="仿宋_GB2312" w:hint="eastAsia"/>
          <w:color w:val="000000" w:themeColor="text1"/>
          <w:szCs w:val="32"/>
        </w:rPr>
        <w:t>被民进</w:t>
      </w:r>
      <w:r w:rsidR="004A2B6D" w:rsidRPr="004C4371">
        <w:rPr>
          <w:rFonts w:cs="仿宋_GB2312"/>
          <w:color w:val="000000" w:themeColor="text1"/>
          <w:szCs w:val="32"/>
        </w:rPr>
        <w:t>中央</w:t>
      </w:r>
      <w:r w:rsidR="004A2B6D" w:rsidRPr="004C4371">
        <w:rPr>
          <w:rFonts w:cs="仿宋_GB2312" w:hint="eastAsia"/>
          <w:color w:val="000000" w:themeColor="text1"/>
          <w:szCs w:val="32"/>
        </w:rPr>
        <w:t>评为</w:t>
      </w:r>
      <w:r w:rsidR="004A2B6D" w:rsidRPr="004A2B6D">
        <w:rPr>
          <w:rFonts w:cs="仿宋_GB2312" w:hint="eastAsia"/>
          <w:color w:val="000000" w:themeColor="text1"/>
          <w:szCs w:val="32"/>
        </w:rPr>
        <w:t>“民进省级组织电子信息化建设工作先进单位”</w:t>
      </w:r>
      <w:r w:rsidR="004A2B6D">
        <w:rPr>
          <w:rFonts w:cs="仿宋_GB2312" w:hint="eastAsia"/>
          <w:color w:val="000000" w:themeColor="text1"/>
          <w:szCs w:val="32"/>
        </w:rPr>
        <w:t>、</w:t>
      </w:r>
      <w:r w:rsidR="004A2B6D" w:rsidRPr="004C4371">
        <w:rPr>
          <w:rFonts w:cs="仿宋_GB2312" w:hint="eastAsia"/>
          <w:color w:val="000000" w:themeColor="text1"/>
          <w:szCs w:val="32"/>
        </w:rPr>
        <w:t>“民进省级组织</w:t>
      </w:r>
      <w:r w:rsidR="004A2B6D">
        <w:rPr>
          <w:rFonts w:cs="仿宋_GB2312" w:hint="eastAsia"/>
          <w:color w:val="000000" w:themeColor="text1"/>
          <w:szCs w:val="32"/>
        </w:rPr>
        <w:t>参政议政</w:t>
      </w:r>
      <w:r w:rsidR="004A2B6D" w:rsidRPr="004C4371">
        <w:rPr>
          <w:rFonts w:cs="仿宋_GB2312" w:hint="eastAsia"/>
          <w:color w:val="000000" w:themeColor="text1"/>
          <w:szCs w:val="32"/>
        </w:rPr>
        <w:t>工作先进单位”</w:t>
      </w:r>
      <w:r w:rsidR="00140561" w:rsidRPr="00C0194A">
        <w:rPr>
          <w:rFonts w:hint="eastAsia"/>
          <w:szCs w:val="32"/>
        </w:rPr>
        <w:t>。</w:t>
      </w:r>
      <w:r w:rsidRPr="00C0194A">
        <w:rPr>
          <w:rFonts w:hint="eastAsia"/>
          <w:szCs w:val="32"/>
        </w:rPr>
        <w:t>单位获奖目标</w:t>
      </w:r>
      <w:r w:rsidR="004A2B6D">
        <w:rPr>
          <w:szCs w:val="32"/>
        </w:rPr>
        <w:t>2</w:t>
      </w:r>
      <w:r w:rsidR="00140561" w:rsidRPr="00C0194A">
        <w:rPr>
          <w:rFonts w:hint="eastAsia"/>
          <w:szCs w:val="32"/>
        </w:rPr>
        <w:t>00%</w:t>
      </w:r>
      <w:r w:rsidRPr="00C0194A">
        <w:rPr>
          <w:rFonts w:hint="eastAsia"/>
          <w:szCs w:val="32"/>
        </w:rPr>
        <w:t>完成，无违法违纪情况。</w:t>
      </w:r>
    </w:p>
    <w:p w14:paraId="5B1578D1" w14:textId="77777777" w:rsidR="007834FF" w:rsidRPr="00C0194A" w:rsidRDefault="005545AD" w:rsidP="004A2B6D">
      <w:pPr>
        <w:ind w:firstLine="643"/>
        <w:rPr>
          <w:rStyle w:val="2Char"/>
          <w:rFonts w:ascii="Times New Roman" w:eastAsia="仿宋_GB2312" w:hAnsi="Times New Roman"/>
          <w:b w:val="0"/>
          <w:szCs w:val="32"/>
        </w:rPr>
      </w:pPr>
      <w:bookmarkStart w:id="45" w:name="_Toc65235658"/>
      <w:r w:rsidRPr="00C0194A">
        <w:rPr>
          <w:rStyle w:val="2Char"/>
          <w:rFonts w:ascii="Times New Roman" w:eastAsia="仿宋_GB2312" w:hAnsi="Times New Roman" w:hint="eastAsia"/>
          <w:szCs w:val="32"/>
        </w:rPr>
        <w:t>4.</w:t>
      </w:r>
      <w:r w:rsidRPr="00C0194A">
        <w:rPr>
          <w:rStyle w:val="2Char"/>
          <w:rFonts w:ascii="Times New Roman" w:eastAsia="仿宋_GB2312" w:hAnsi="Times New Roman" w:hint="eastAsia"/>
          <w:szCs w:val="32"/>
        </w:rPr>
        <w:t>能力建设目标完成情况分析</w:t>
      </w:r>
      <w:bookmarkEnd w:id="45"/>
    </w:p>
    <w:p w14:paraId="61C8DA8B" w14:textId="2862D055" w:rsidR="007834FF" w:rsidRPr="00C0194A" w:rsidRDefault="005545AD" w:rsidP="004A2B6D">
      <w:pPr>
        <w:ind w:firstLine="640"/>
        <w:rPr>
          <w:shd w:val="clear" w:color="auto" w:fill="BDD6EE" w:themeFill="accent1" w:themeFillTint="66"/>
        </w:rPr>
      </w:pPr>
      <w:r w:rsidRPr="00C0194A">
        <w:rPr>
          <w:rFonts w:hint="eastAsia"/>
        </w:rPr>
        <w:t>能力建设指标包括长效管理、人力资源建设、档案管理</w:t>
      </w:r>
      <w:r w:rsidRPr="00C0194A">
        <w:rPr>
          <w:rFonts w:hint="eastAsia"/>
        </w:rPr>
        <w:t>3</w:t>
      </w:r>
      <w:r w:rsidRPr="00C0194A">
        <w:rPr>
          <w:rFonts w:hint="eastAsia"/>
        </w:rPr>
        <w:t>个二级指标，下设</w:t>
      </w:r>
      <w:r w:rsidRPr="00C0194A">
        <w:rPr>
          <w:rFonts w:hint="eastAsia"/>
        </w:rPr>
        <w:t>3</w:t>
      </w:r>
      <w:r w:rsidRPr="00C0194A">
        <w:rPr>
          <w:rFonts w:hint="eastAsia"/>
        </w:rPr>
        <w:t>个三级指标。能力建设指标分值</w:t>
      </w:r>
      <w:r w:rsidRPr="00C0194A">
        <w:rPr>
          <w:rFonts w:hint="eastAsia"/>
        </w:rPr>
        <w:t>10</w:t>
      </w:r>
      <w:r w:rsidRPr="00C0194A">
        <w:rPr>
          <w:rFonts w:hint="eastAsia"/>
        </w:rPr>
        <w:t>分，绩效评分</w:t>
      </w:r>
      <w:r w:rsidR="004A2B6D">
        <w:t>10</w:t>
      </w:r>
      <w:r w:rsidRPr="00C0194A">
        <w:rPr>
          <w:rFonts w:hint="eastAsia"/>
        </w:rPr>
        <w:t>分，得分率</w:t>
      </w:r>
      <w:r w:rsidR="004A2B6D">
        <w:t>100.00</w:t>
      </w:r>
      <w:r w:rsidRPr="00C0194A">
        <w:rPr>
          <w:rFonts w:hint="eastAsia"/>
        </w:rPr>
        <w:t>%</w:t>
      </w:r>
      <w:r w:rsidRPr="00C0194A">
        <w:rPr>
          <w:rFonts w:hint="eastAsia"/>
        </w:rPr>
        <w:t>。</w:t>
      </w:r>
    </w:p>
    <w:p w14:paraId="4A34FB81" w14:textId="7E3A635D" w:rsidR="007834FF" w:rsidRPr="00C0194A" w:rsidRDefault="004A2B6D" w:rsidP="004A2B6D">
      <w:pPr>
        <w:ind w:firstLine="640"/>
        <w:rPr>
          <w:color w:val="000000" w:themeColor="text1"/>
        </w:rPr>
      </w:pPr>
      <w:r w:rsidRPr="00266F80">
        <w:rPr>
          <w:rFonts w:hint="eastAsia"/>
        </w:rPr>
        <w:t>制定</w:t>
      </w:r>
      <w:r>
        <w:rPr>
          <w:rFonts w:hint="eastAsia"/>
        </w:rPr>
        <w:t>出台</w:t>
      </w:r>
      <w:r w:rsidR="00A200BB" w:rsidRPr="00A200BB">
        <w:rPr>
          <w:rFonts w:hint="eastAsia"/>
        </w:rPr>
        <w:t>《民进甘肃省委员会理论学习中心组学习实施办法》</w:t>
      </w:r>
      <w:bookmarkStart w:id="46" w:name="_GoBack"/>
      <w:bookmarkEnd w:id="46"/>
      <w:r>
        <w:rPr>
          <w:rFonts w:hint="eastAsia"/>
        </w:rPr>
        <w:t>《民进甘肃省委员会政府采购业务及合同管理制度》《民进甘肃省委员会网络舆情工作办法》《民进甘肃省委员会网站管理及编审办法》等制度；编制《中国民主促进会甘肃省委员会内部控制</w:t>
      </w:r>
      <w:r>
        <w:rPr>
          <w:rFonts w:hint="eastAsia"/>
        </w:rPr>
        <w:lastRenderedPageBreak/>
        <w:t>手册（试行）》，规范了省委</w:t>
      </w:r>
      <w:proofErr w:type="gramStart"/>
      <w:r>
        <w:rPr>
          <w:rFonts w:hint="eastAsia"/>
        </w:rPr>
        <w:t>会机关</w:t>
      </w:r>
      <w:proofErr w:type="gramEnd"/>
      <w:r>
        <w:rPr>
          <w:rFonts w:hint="eastAsia"/>
        </w:rPr>
        <w:t>内控机制，建立健全科学高效的制约和监督体系。严格遵照制度要求，加强督办落实，强化部门协作，凝心聚力，提升工作质量效率，营造积极向上的良好风气。</w:t>
      </w:r>
    </w:p>
    <w:p w14:paraId="6DA15F20" w14:textId="77777777" w:rsidR="007834FF" w:rsidRPr="00C0194A" w:rsidRDefault="005545AD" w:rsidP="004A2B6D">
      <w:pPr>
        <w:ind w:firstLine="643"/>
        <w:rPr>
          <w:rStyle w:val="2Char"/>
          <w:rFonts w:ascii="Times New Roman" w:eastAsia="仿宋_GB2312" w:hAnsi="Times New Roman"/>
          <w:b w:val="0"/>
          <w:szCs w:val="32"/>
        </w:rPr>
      </w:pPr>
      <w:bookmarkStart w:id="47" w:name="_Toc65235659"/>
      <w:r w:rsidRPr="00C0194A">
        <w:rPr>
          <w:rStyle w:val="2Char"/>
          <w:rFonts w:ascii="Times New Roman" w:eastAsia="仿宋_GB2312" w:hAnsi="Times New Roman" w:hint="eastAsia"/>
          <w:szCs w:val="32"/>
        </w:rPr>
        <w:t>5.</w:t>
      </w:r>
      <w:r w:rsidRPr="00C0194A">
        <w:rPr>
          <w:rStyle w:val="2Char"/>
          <w:rFonts w:ascii="Times New Roman" w:eastAsia="仿宋_GB2312" w:hAnsi="Times New Roman" w:hint="eastAsia"/>
          <w:szCs w:val="32"/>
        </w:rPr>
        <w:t>服务对象满意</w:t>
      </w:r>
      <w:proofErr w:type="gramStart"/>
      <w:r w:rsidRPr="00C0194A">
        <w:rPr>
          <w:rStyle w:val="2Char"/>
          <w:rFonts w:ascii="Times New Roman" w:eastAsia="仿宋_GB2312" w:hAnsi="Times New Roman" w:hint="eastAsia"/>
          <w:szCs w:val="32"/>
        </w:rPr>
        <w:t>度目标</w:t>
      </w:r>
      <w:proofErr w:type="gramEnd"/>
      <w:r w:rsidRPr="00C0194A">
        <w:rPr>
          <w:rStyle w:val="2Char"/>
          <w:rFonts w:ascii="Times New Roman" w:eastAsia="仿宋_GB2312" w:hAnsi="Times New Roman" w:hint="eastAsia"/>
          <w:szCs w:val="32"/>
        </w:rPr>
        <w:t>完成情况分析</w:t>
      </w:r>
      <w:bookmarkEnd w:id="47"/>
    </w:p>
    <w:p w14:paraId="62CB319A" w14:textId="65212A6A" w:rsidR="007834FF" w:rsidRPr="00C0194A" w:rsidRDefault="005545AD" w:rsidP="000F722C">
      <w:pPr>
        <w:spacing w:line="480" w:lineRule="exact"/>
        <w:ind w:firstLine="640"/>
        <w:rPr>
          <w:szCs w:val="32"/>
        </w:rPr>
      </w:pPr>
      <w:r w:rsidRPr="00C0194A">
        <w:rPr>
          <w:rFonts w:hint="eastAsia"/>
          <w:szCs w:val="32"/>
        </w:rPr>
        <w:t>服务对象满意度指标分值</w:t>
      </w:r>
      <w:r w:rsidRPr="00C0194A">
        <w:rPr>
          <w:rFonts w:hint="eastAsia"/>
          <w:szCs w:val="32"/>
        </w:rPr>
        <w:t>10</w:t>
      </w:r>
      <w:r w:rsidRPr="00C0194A">
        <w:rPr>
          <w:rFonts w:hint="eastAsia"/>
          <w:szCs w:val="32"/>
        </w:rPr>
        <w:t>分，绩效评分</w:t>
      </w:r>
      <w:r w:rsidR="004A2B6D">
        <w:rPr>
          <w:szCs w:val="32"/>
        </w:rPr>
        <w:t>1</w:t>
      </w:r>
      <w:r w:rsidR="003D1B6F" w:rsidRPr="00C0194A">
        <w:rPr>
          <w:rFonts w:hint="eastAsia"/>
          <w:szCs w:val="32"/>
        </w:rPr>
        <w:t>0</w:t>
      </w:r>
      <w:r w:rsidRPr="00C0194A">
        <w:rPr>
          <w:rFonts w:hint="eastAsia"/>
          <w:szCs w:val="32"/>
        </w:rPr>
        <w:t>分，得分率</w:t>
      </w:r>
      <w:r w:rsidR="004A2B6D">
        <w:rPr>
          <w:szCs w:val="32"/>
        </w:rPr>
        <w:t>100.00</w:t>
      </w:r>
      <w:r w:rsidRPr="00C0194A">
        <w:rPr>
          <w:rFonts w:hint="eastAsia"/>
          <w:szCs w:val="32"/>
        </w:rPr>
        <w:t>%</w:t>
      </w:r>
      <w:r w:rsidRPr="00C0194A">
        <w:rPr>
          <w:rFonts w:hint="eastAsia"/>
          <w:szCs w:val="32"/>
        </w:rPr>
        <w:t>。</w:t>
      </w:r>
    </w:p>
    <w:p w14:paraId="500F326F" w14:textId="3BAD1B43" w:rsidR="007834FF" w:rsidRPr="00C0194A" w:rsidRDefault="003D1B6F" w:rsidP="000F722C">
      <w:pPr>
        <w:spacing w:line="480" w:lineRule="exact"/>
        <w:ind w:firstLine="640"/>
        <w:rPr>
          <w:rFonts w:cs="仿宋"/>
          <w:szCs w:val="32"/>
        </w:rPr>
      </w:pPr>
      <w:r w:rsidRPr="00C0194A">
        <w:rPr>
          <w:rFonts w:cs="仿宋" w:hint="eastAsia"/>
          <w:szCs w:val="32"/>
        </w:rPr>
        <w:t>202</w:t>
      </w:r>
      <w:r w:rsidR="004A2B6D">
        <w:rPr>
          <w:rFonts w:cs="仿宋"/>
          <w:szCs w:val="32"/>
        </w:rPr>
        <w:t>1</w:t>
      </w:r>
      <w:r w:rsidRPr="00C0194A">
        <w:rPr>
          <w:rFonts w:cs="仿宋" w:hint="eastAsia"/>
          <w:szCs w:val="32"/>
        </w:rPr>
        <w:t>年民进甘肃省委会没有收到任何投诉或举报，在日常工作开展中，</w:t>
      </w:r>
      <w:r w:rsidR="00D67F55" w:rsidRPr="00C0194A">
        <w:rPr>
          <w:rFonts w:cs="仿宋" w:hint="eastAsia"/>
          <w:szCs w:val="32"/>
        </w:rPr>
        <w:t>能就工作开展情况与各方进行有效</w:t>
      </w:r>
      <w:r w:rsidR="005545AD" w:rsidRPr="00C0194A">
        <w:rPr>
          <w:rFonts w:cs="仿宋" w:hint="eastAsia"/>
          <w:szCs w:val="32"/>
        </w:rPr>
        <w:t>沟通，服务环境不断改善，服务体系不断规范，</w:t>
      </w:r>
      <w:r w:rsidR="004A2B6D">
        <w:rPr>
          <w:rFonts w:cs="仿宋" w:hint="eastAsia"/>
          <w:szCs w:val="32"/>
        </w:rPr>
        <w:t>会员</w:t>
      </w:r>
      <w:r w:rsidRPr="00C0194A">
        <w:rPr>
          <w:rFonts w:cs="仿宋" w:hint="eastAsia"/>
          <w:szCs w:val="32"/>
        </w:rPr>
        <w:t>对省委会履职和工作开展情况总体满意</w:t>
      </w:r>
      <w:r w:rsidR="005545AD" w:rsidRPr="00C0194A">
        <w:rPr>
          <w:rFonts w:cs="仿宋" w:hint="eastAsia"/>
          <w:szCs w:val="32"/>
        </w:rPr>
        <w:t>。</w:t>
      </w:r>
    </w:p>
    <w:p w14:paraId="720EB9A4" w14:textId="1803B26C" w:rsidR="007834FF" w:rsidRPr="004A2B6D" w:rsidRDefault="005545AD" w:rsidP="004A2B6D">
      <w:pPr>
        <w:pStyle w:val="2"/>
        <w:ind w:firstLine="643"/>
      </w:pPr>
      <w:bookmarkStart w:id="48" w:name="_Toc65235660"/>
      <w:r w:rsidRPr="004A2B6D">
        <w:rPr>
          <w:rFonts w:hint="eastAsia"/>
        </w:rPr>
        <w:t>（四）偏离绩效目标的原因及下一步改进措施</w:t>
      </w:r>
      <w:bookmarkEnd w:id="48"/>
    </w:p>
    <w:p w14:paraId="39F4C94E" w14:textId="62E688A2" w:rsidR="007F242A" w:rsidRPr="00C0194A" w:rsidRDefault="005545AD" w:rsidP="007F242A">
      <w:pPr>
        <w:ind w:firstLine="643"/>
      </w:pPr>
      <w:bookmarkStart w:id="49" w:name="_Toc64731179"/>
      <w:bookmarkStart w:id="50" w:name="_Toc65235661"/>
      <w:bookmarkStart w:id="51" w:name="_Toc23432"/>
      <w:r w:rsidRPr="00C0194A">
        <w:rPr>
          <w:rStyle w:val="2Char"/>
          <w:rFonts w:ascii="Times New Roman" w:eastAsia="仿宋_GB2312" w:hAnsi="Times New Roman" w:hint="eastAsia"/>
          <w:szCs w:val="32"/>
        </w:rPr>
        <w:t>1.</w:t>
      </w:r>
      <w:bookmarkEnd w:id="49"/>
      <w:bookmarkEnd w:id="50"/>
      <w:bookmarkEnd w:id="51"/>
      <w:r w:rsidR="007F242A">
        <w:rPr>
          <w:rStyle w:val="2Char"/>
          <w:rFonts w:ascii="Times New Roman" w:eastAsia="仿宋_GB2312" w:hAnsi="Times New Roman" w:hint="eastAsia"/>
          <w:szCs w:val="32"/>
        </w:rPr>
        <w:t>受疫情影响，多项工作无法开展</w:t>
      </w:r>
    </w:p>
    <w:p w14:paraId="1275A717" w14:textId="6C0CE419" w:rsidR="009C6FC0" w:rsidRDefault="003C5785" w:rsidP="004A2B6D">
      <w:pPr>
        <w:ind w:firstLine="640"/>
      </w:pPr>
      <w:r>
        <w:rPr>
          <w:rFonts w:hint="eastAsia"/>
        </w:rPr>
        <w:t>“基本支出预算执行率”、</w:t>
      </w:r>
      <w:r w:rsidR="007F242A">
        <w:rPr>
          <w:rFonts w:hint="eastAsia"/>
        </w:rPr>
        <w:t>“</w:t>
      </w:r>
      <w:r w:rsidR="007F242A" w:rsidRPr="007F242A">
        <w:rPr>
          <w:rFonts w:hint="eastAsia"/>
        </w:rPr>
        <w:t>结转结余变动率</w:t>
      </w:r>
      <w:r w:rsidR="007F242A">
        <w:rPr>
          <w:rFonts w:hint="eastAsia"/>
        </w:rPr>
        <w:t>”、“</w:t>
      </w:r>
      <w:r w:rsidR="007F242A" w:rsidRPr="007F242A">
        <w:rPr>
          <w:rFonts w:hint="eastAsia"/>
        </w:rPr>
        <w:t xml:space="preserve"> </w:t>
      </w:r>
      <w:r w:rsidR="007F242A" w:rsidRPr="007F242A">
        <w:rPr>
          <w:rFonts w:hint="eastAsia"/>
        </w:rPr>
        <w:t>同心彩虹培训教师人数</w:t>
      </w:r>
      <w:r w:rsidR="007F242A">
        <w:rPr>
          <w:rFonts w:hint="eastAsia"/>
        </w:rPr>
        <w:t>”指标均属此类情况，</w:t>
      </w:r>
      <w:r w:rsidR="004D53E8">
        <w:rPr>
          <w:rFonts w:hint="eastAsia"/>
        </w:rPr>
        <w:t>下一步应在充分适应当前疫情防控常态化的形势下，积极准备应急预案，避免再次因突发情况影响正常工作开展。</w:t>
      </w:r>
    </w:p>
    <w:p w14:paraId="68405124" w14:textId="5D768652" w:rsidR="007F242A" w:rsidRDefault="007F242A" w:rsidP="004A2B6D">
      <w:pPr>
        <w:ind w:firstLine="643"/>
        <w:rPr>
          <w:b/>
          <w:bCs/>
        </w:rPr>
      </w:pPr>
      <w:r w:rsidRPr="007F242A">
        <w:rPr>
          <w:rFonts w:hint="eastAsia"/>
          <w:b/>
          <w:bCs/>
        </w:rPr>
        <w:t>2</w:t>
      </w:r>
      <w:r w:rsidRPr="007F242A">
        <w:rPr>
          <w:b/>
          <w:bCs/>
        </w:rPr>
        <w:t>.</w:t>
      </w:r>
      <w:r w:rsidRPr="007F242A">
        <w:rPr>
          <w:rFonts w:hint="eastAsia"/>
          <w:b/>
          <w:bCs/>
        </w:rPr>
        <w:t>年初设定的绩效目标值与实际完成存在偏差</w:t>
      </w:r>
    </w:p>
    <w:p w14:paraId="270BDA8C" w14:textId="4A3F47BA" w:rsidR="007F242A" w:rsidRPr="007F242A" w:rsidRDefault="007F242A" w:rsidP="005C4D70">
      <w:pPr>
        <w:ind w:firstLine="640"/>
      </w:pPr>
      <w:r>
        <w:rPr>
          <w:rFonts w:hint="eastAsia"/>
        </w:rPr>
        <w:t>“</w:t>
      </w:r>
      <w:r w:rsidRPr="007F242A">
        <w:rPr>
          <w:rFonts w:hint="eastAsia"/>
        </w:rPr>
        <w:t>提交大会发言材料数</w:t>
      </w:r>
      <w:r>
        <w:rPr>
          <w:rFonts w:hint="eastAsia"/>
        </w:rPr>
        <w:t>”、“</w:t>
      </w:r>
      <w:r w:rsidRPr="007F242A">
        <w:rPr>
          <w:rFonts w:hint="eastAsia"/>
        </w:rPr>
        <w:t xml:space="preserve"> </w:t>
      </w:r>
      <w:r w:rsidRPr="007F242A">
        <w:rPr>
          <w:rFonts w:hint="eastAsia"/>
        </w:rPr>
        <w:t>报送社情民意信息数</w:t>
      </w:r>
      <w:r>
        <w:rPr>
          <w:rFonts w:hint="eastAsia"/>
        </w:rPr>
        <w:t>”、“</w:t>
      </w:r>
      <w:r w:rsidRPr="007F242A">
        <w:rPr>
          <w:rFonts w:hint="eastAsia"/>
        </w:rPr>
        <w:t xml:space="preserve"> </w:t>
      </w:r>
      <w:r w:rsidRPr="007F242A">
        <w:rPr>
          <w:rFonts w:hint="eastAsia"/>
        </w:rPr>
        <w:t>先心病普查人数</w:t>
      </w:r>
      <w:r>
        <w:rPr>
          <w:rFonts w:hint="eastAsia"/>
        </w:rPr>
        <w:t>”、“</w:t>
      </w:r>
      <w:r w:rsidRPr="007F242A">
        <w:rPr>
          <w:rFonts w:hint="eastAsia"/>
        </w:rPr>
        <w:t xml:space="preserve"> </w:t>
      </w:r>
      <w:r w:rsidRPr="007F242A">
        <w:rPr>
          <w:rFonts w:hint="eastAsia"/>
        </w:rPr>
        <w:t>单位获得上级表彰</w:t>
      </w:r>
      <w:r>
        <w:rPr>
          <w:rFonts w:hint="eastAsia"/>
        </w:rPr>
        <w:t>”指标均属此类情况，</w:t>
      </w:r>
      <w:r w:rsidR="005C4D70">
        <w:rPr>
          <w:rFonts w:hint="eastAsia"/>
        </w:rPr>
        <w:t>下一步应</w:t>
      </w:r>
      <w:r w:rsidR="005C4D70" w:rsidRPr="007F242A">
        <w:rPr>
          <w:rFonts w:hint="eastAsia"/>
        </w:rPr>
        <w:t>在合理编制绩效目标的基础上，加强预判，结合绩效监控及时调整有关支出绩效目标。</w:t>
      </w:r>
    </w:p>
    <w:p w14:paraId="4697CEF5" w14:textId="11D31899" w:rsidR="007834FF" w:rsidRPr="007F242A" w:rsidRDefault="005545AD" w:rsidP="007F242A">
      <w:pPr>
        <w:pStyle w:val="1"/>
        <w:ind w:firstLine="640"/>
      </w:pPr>
      <w:bookmarkStart w:id="52" w:name="_Toc65235664"/>
      <w:r w:rsidRPr="007F242A">
        <w:rPr>
          <w:rFonts w:hint="eastAsia"/>
        </w:rPr>
        <w:t>四、部门预算项目支出绩效自评情况分析</w:t>
      </w:r>
      <w:bookmarkEnd w:id="52"/>
    </w:p>
    <w:p w14:paraId="08D11AF2" w14:textId="77DEB42E" w:rsidR="007834FF" w:rsidRPr="00C0194A" w:rsidRDefault="007F242A" w:rsidP="00003E65">
      <w:pPr>
        <w:ind w:firstLine="640"/>
      </w:pPr>
      <w:bookmarkStart w:id="53" w:name="_Toc64731183"/>
      <w:bookmarkStart w:id="54" w:name="_Toc65235665"/>
      <w:bookmarkStart w:id="55" w:name="_Toc9566"/>
      <w:bookmarkStart w:id="56" w:name="_Toc63435061"/>
      <w:bookmarkStart w:id="57" w:name="_Toc29251"/>
      <w:r>
        <w:rPr>
          <w:rFonts w:hint="eastAsia"/>
        </w:rPr>
        <w:t>2</w:t>
      </w:r>
      <w:r>
        <w:t>021</w:t>
      </w:r>
      <w:r>
        <w:rPr>
          <w:rFonts w:hint="eastAsia"/>
        </w:rPr>
        <w:t>年，本部门预算支出项目</w:t>
      </w:r>
      <w:r>
        <w:rPr>
          <w:rFonts w:hint="eastAsia"/>
        </w:rPr>
        <w:t>1</w:t>
      </w:r>
      <w:r>
        <w:rPr>
          <w:rFonts w:hint="eastAsia"/>
        </w:rPr>
        <w:t>个，</w:t>
      </w:r>
      <w:r w:rsidR="005545AD" w:rsidRPr="00C0194A">
        <w:rPr>
          <w:rFonts w:hint="eastAsia"/>
        </w:rPr>
        <w:t>当</w:t>
      </w:r>
      <w:r w:rsidR="00B22961" w:rsidRPr="00C0194A">
        <w:rPr>
          <w:rFonts w:hint="eastAsia"/>
        </w:rPr>
        <w:t>年</w:t>
      </w:r>
      <w:r w:rsidR="005545AD" w:rsidRPr="00C0194A">
        <w:rPr>
          <w:rFonts w:hint="eastAsia"/>
        </w:rPr>
        <w:t>财政拨款</w:t>
      </w:r>
      <w:r>
        <w:t>81</w:t>
      </w:r>
      <w:r w:rsidR="004D396F" w:rsidRPr="00C0194A">
        <w:rPr>
          <w:rFonts w:hint="eastAsia"/>
        </w:rPr>
        <w:t>.00</w:t>
      </w:r>
      <w:r w:rsidR="005545AD" w:rsidRPr="00C0194A">
        <w:rPr>
          <w:rFonts w:hint="eastAsia"/>
        </w:rPr>
        <w:t>万</w:t>
      </w:r>
      <w:r w:rsidR="005545AD" w:rsidRPr="00C0194A">
        <w:rPr>
          <w:rFonts w:hint="eastAsia"/>
        </w:rPr>
        <w:lastRenderedPageBreak/>
        <w:t>元，全年支出</w:t>
      </w:r>
      <w:r>
        <w:t>81</w:t>
      </w:r>
      <w:r w:rsidR="004D396F" w:rsidRPr="00C0194A">
        <w:rPr>
          <w:rFonts w:hint="eastAsia"/>
        </w:rPr>
        <w:t>.00</w:t>
      </w:r>
      <w:r w:rsidR="005545AD" w:rsidRPr="00C0194A">
        <w:rPr>
          <w:rFonts w:hint="eastAsia"/>
        </w:rPr>
        <w:t>万元，</w:t>
      </w:r>
      <w:r w:rsidR="00B22961" w:rsidRPr="00C0194A">
        <w:rPr>
          <w:rFonts w:hint="eastAsia"/>
        </w:rPr>
        <w:t>预算</w:t>
      </w:r>
      <w:r w:rsidR="005545AD" w:rsidRPr="00C0194A">
        <w:rPr>
          <w:rFonts w:hint="eastAsia"/>
        </w:rPr>
        <w:t>执行率</w:t>
      </w:r>
      <w:r w:rsidR="004D396F" w:rsidRPr="00C0194A">
        <w:rPr>
          <w:rFonts w:hint="eastAsia"/>
        </w:rPr>
        <w:t>100</w:t>
      </w:r>
      <w:r w:rsidR="005545AD" w:rsidRPr="00C0194A">
        <w:rPr>
          <w:rFonts w:hint="eastAsia"/>
        </w:rPr>
        <w:t>%</w:t>
      </w:r>
      <w:r w:rsidR="005545AD" w:rsidRPr="00C0194A">
        <w:rPr>
          <w:rFonts w:hint="eastAsia"/>
        </w:rPr>
        <w:t>。通过自评，项目</w:t>
      </w:r>
      <w:r w:rsidR="004D396F" w:rsidRPr="00C0194A">
        <w:rPr>
          <w:rFonts w:hint="eastAsia"/>
        </w:rPr>
        <w:t>评价</w:t>
      </w:r>
      <w:r w:rsidR="005545AD" w:rsidRPr="00C0194A">
        <w:rPr>
          <w:rFonts w:hint="eastAsia"/>
        </w:rPr>
        <w:t>结果为“优”</w:t>
      </w:r>
      <w:r w:rsidR="005545AD" w:rsidRPr="00C0194A">
        <w:rPr>
          <w:rFonts w:hint="eastAsia"/>
        </w:rPr>
        <w:t>,</w:t>
      </w:r>
      <w:r w:rsidR="004D396F" w:rsidRPr="00C0194A">
        <w:rPr>
          <w:rFonts w:hint="eastAsia"/>
        </w:rPr>
        <w:t>评</w:t>
      </w:r>
      <w:r w:rsidR="005545AD" w:rsidRPr="00C0194A">
        <w:rPr>
          <w:rFonts w:hint="eastAsia"/>
        </w:rPr>
        <w:t>分</w:t>
      </w:r>
      <w:r w:rsidR="00914276">
        <w:t>95.85</w:t>
      </w:r>
      <w:r w:rsidR="005545AD" w:rsidRPr="00C0194A">
        <w:rPr>
          <w:rFonts w:hint="eastAsia"/>
        </w:rPr>
        <w:t>分。</w:t>
      </w:r>
      <w:bookmarkStart w:id="58" w:name="_Toc64731184"/>
      <w:bookmarkStart w:id="59" w:name="_Toc65235666"/>
      <w:bookmarkEnd w:id="53"/>
      <w:bookmarkEnd w:id="54"/>
      <w:r w:rsidR="005545AD" w:rsidRPr="00C0194A">
        <w:rPr>
          <w:rFonts w:hint="eastAsia"/>
        </w:rPr>
        <w:t>项目自评情况分析如下：</w:t>
      </w:r>
      <w:bookmarkEnd w:id="55"/>
      <w:bookmarkEnd w:id="56"/>
      <w:bookmarkEnd w:id="57"/>
      <w:bookmarkEnd w:id="58"/>
      <w:bookmarkEnd w:id="59"/>
    </w:p>
    <w:p w14:paraId="5903699D" w14:textId="70558E09" w:rsidR="007834FF" w:rsidRPr="00914276" w:rsidRDefault="005545AD" w:rsidP="00914276">
      <w:pPr>
        <w:pStyle w:val="2"/>
        <w:ind w:firstLine="643"/>
      </w:pPr>
      <w:bookmarkStart w:id="60" w:name="_Toc65235667"/>
      <w:r w:rsidRPr="00914276">
        <w:rPr>
          <w:rFonts w:hint="eastAsia"/>
        </w:rPr>
        <w:t>（一）</w:t>
      </w:r>
      <w:r w:rsidR="004D396F" w:rsidRPr="00914276">
        <w:rPr>
          <w:rFonts w:hint="eastAsia"/>
        </w:rPr>
        <w:t>主委特别费、培训费、调研费、业务费</w:t>
      </w:r>
      <w:bookmarkEnd w:id="60"/>
    </w:p>
    <w:p w14:paraId="1CBAB865" w14:textId="77777777" w:rsidR="00914276" w:rsidRPr="00C0194A" w:rsidRDefault="005545AD" w:rsidP="00003E65">
      <w:pPr>
        <w:ind w:firstLine="640"/>
      </w:pPr>
      <w:r w:rsidRPr="00C0194A">
        <w:rPr>
          <w:rFonts w:hint="eastAsia"/>
        </w:rPr>
        <w:t>项目支出绩效评价包括项目资金预算执行率、产出、效益、满意度四个一级指标，下设</w:t>
      </w:r>
      <w:r w:rsidR="00914276">
        <w:t>8</w:t>
      </w:r>
      <w:r w:rsidRPr="00C0194A">
        <w:rPr>
          <w:rFonts w:hint="eastAsia"/>
        </w:rPr>
        <w:t>个二级指标和</w:t>
      </w:r>
      <w:r w:rsidR="00914276">
        <w:t>90</w:t>
      </w:r>
      <w:r w:rsidRPr="00C0194A">
        <w:rPr>
          <w:rFonts w:hint="eastAsia"/>
        </w:rPr>
        <w:t>个三级指标。</w:t>
      </w:r>
      <w:r w:rsidR="00914276">
        <w:rPr>
          <w:rFonts w:hint="eastAsia"/>
        </w:rPr>
        <w:t>具体情况如下：</w:t>
      </w:r>
    </w:p>
    <w:tbl>
      <w:tblPr>
        <w:tblStyle w:val="6-1"/>
        <w:tblW w:w="9039" w:type="dxa"/>
        <w:tblLook w:val="04A0" w:firstRow="1" w:lastRow="0" w:firstColumn="1" w:lastColumn="0" w:noHBand="0" w:noVBand="1"/>
      </w:tblPr>
      <w:tblGrid>
        <w:gridCol w:w="3533"/>
        <w:gridCol w:w="1678"/>
        <w:gridCol w:w="1560"/>
        <w:gridCol w:w="2268"/>
      </w:tblGrid>
      <w:tr w:rsidR="007834FF" w:rsidRPr="00C0194A" w14:paraId="71A31D1C" w14:textId="77777777" w:rsidTr="00914276">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20799A40" w14:textId="77777777" w:rsidR="007834FF" w:rsidRPr="00C0194A" w:rsidRDefault="005545AD" w:rsidP="00003E65">
            <w:pPr>
              <w:widowControl/>
              <w:spacing w:line="480" w:lineRule="exact"/>
              <w:ind w:firstLineChars="0" w:firstLine="0"/>
              <w:jc w:val="center"/>
              <w:rPr>
                <w:rFonts w:cs="宋体"/>
                <w:b w:val="0"/>
                <w:color w:val="000000" w:themeColor="text1"/>
                <w:kern w:val="0"/>
                <w:sz w:val="24"/>
                <w:shd w:val="clear" w:color="auto" w:fill="BDD6EE" w:themeFill="accent1" w:themeFillTint="66"/>
              </w:rPr>
            </w:pPr>
            <w:r w:rsidRPr="00C0194A">
              <w:rPr>
                <w:rFonts w:cs="宋体" w:hint="eastAsia"/>
                <w:color w:val="000000" w:themeColor="text1"/>
                <w:kern w:val="0"/>
                <w:sz w:val="24"/>
                <w:shd w:val="clear" w:color="auto" w:fill="BDD6EE" w:themeFill="accent1" w:themeFillTint="66"/>
              </w:rPr>
              <w:t>一级指标</w:t>
            </w:r>
          </w:p>
        </w:tc>
        <w:tc>
          <w:tcPr>
            <w:tcW w:w="1678" w:type="dxa"/>
            <w:noWrap/>
          </w:tcPr>
          <w:p w14:paraId="741F4950" w14:textId="71118F46" w:rsidR="007834FF" w:rsidRPr="00C0194A" w:rsidRDefault="005545AD" w:rsidP="00003E65">
            <w:pPr>
              <w:widowControl/>
              <w:spacing w:line="48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cs="宋体"/>
                <w:b w:val="0"/>
                <w:color w:val="000000" w:themeColor="text1"/>
                <w:kern w:val="0"/>
                <w:sz w:val="24"/>
                <w:shd w:val="clear" w:color="auto" w:fill="BDD6EE" w:themeFill="accent1" w:themeFillTint="66"/>
              </w:rPr>
            </w:pPr>
            <w:r w:rsidRPr="00C0194A">
              <w:rPr>
                <w:rFonts w:cs="宋体" w:hint="eastAsia"/>
                <w:color w:val="000000" w:themeColor="text1"/>
                <w:kern w:val="0"/>
                <w:sz w:val="24"/>
                <w:shd w:val="clear" w:color="auto" w:fill="BDD6EE" w:themeFill="accent1" w:themeFillTint="66"/>
              </w:rPr>
              <w:t>分值</w:t>
            </w:r>
          </w:p>
        </w:tc>
        <w:tc>
          <w:tcPr>
            <w:tcW w:w="1560" w:type="dxa"/>
            <w:noWrap/>
          </w:tcPr>
          <w:p w14:paraId="6F4C6783" w14:textId="77777777" w:rsidR="007834FF" w:rsidRPr="00C0194A" w:rsidRDefault="005545AD" w:rsidP="00003E65">
            <w:pPr>
              <w:widowControl/>
              <w:spacing w:line="48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cs="宋体"/>
                <w:b w:val="0"/>
                <w:color w:val="000000" w:themeColor="text1"/>
                <w:kern w:val="0"/>
                <w:sz w:val="24"/>
                <w:shd w:val="clear" w:color="auto" w:fill="BDD6EE" w:themeFill="accent1" w:themeFillTint="66"/>
              </w:rPr>
            </w:pPr>
            <w:r w:rsidRPr="00C0194A">
              <w:rPr>
                <w:rFonts w:cs="宋体" w:hint="eastAsia"/>
                <w:color w:val="000000" w:themeColor="text1"/>
                <w:kern w:val="0"/>
                <w:sz w:val="24"/>
                <w:shd w:val="clear" w:color="auto" w:fill="BDD6EE" w:themeFill="accent1" w:themeFillTint="66"/>
              </w:rPr>
              <w:t>自评得分</w:t>
            </w:r>
          </w:p>
        </w:tc>
        <w:tc>
          <w:tcPr>
            <w:tcW w:w="2268" w:type="dxa"/>
            <w:noWrap/>
          </w:tcPr>
          <w:p w14:paraId="612C0AB1" w14:textId="77777777" w:rsidR="007834FF" w:rsidRPr="00C0194A" w:rsidRDefault="005545AD" w:rsidP="00003E65">
            <w:pPr>
              <w:widowControl/>
              <w:spacing w:line="480" w:lineRule="exact"/>
              <w:ind w:firstLineChars="0" w:firstLine="0"/>
              <w:jc w:val="center"/>
              <w:cnfStyle w:val="100000000000" w:firstRow="1" w:lastRow="0" w:firstColumn="0" w:lastColumn="0" w:oddVBand="0" w:evenVBand="0" w:oddHBand="0" w:evenHBand="0" w:firstRowFirstColumn="0" w:firstRowLastColumn="0" w:lastRowFirstColumn="0" w:lastRowLastColumn="0"/>
              <w:rPr>
                <w:rFonts w:cs="宋体"/>
                <w:b w:val="0"/>
                <w:color w:val="000000" w:themeColor="text1"/>
                <w:kern w:val="0"/>
                <w:sz w:val="24"/>
                <w:shd w:val="clear" w:color="auto" w:fill="BDD6EE" w:themeFill="accent1" w:themeFillTint="66"/>
              </w:rPr>
            </w:pPr>
            <w:r w:rsidRPr="00C0194A">
              <w:rPr>
                <w:rFonts w:cs="宋体" w:hint="eastAsia"/>
                <w:color w:val="000000" w:themeColor="text1"/>
                <w:kern w:val="0"/>
                <w:sz w:val="24"/>
                <w:shd w:val="clear" w:color="auto" w:fill="BDD6EE" w:themeFill="accent1" w:themeFillTint="66"/>
              </w:rPr>
              <w:t>得分率</w:t>
            </w:r>
          </w:p>
        </w:tc>
      </w:tr>
      <w:tr w:rsidR="007834FF" w:rsidRPr="00C0194A" w14:paraId="35B61722" w14:textId="77777777" w:rsidTr="009142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19A0C232" w14:textId="77777777" w:rsidR="007834FF" w:rsidRPr="00C0194A" w:rsidRDefault="005545AD" w:rsidP="00003E65">
            <w:pPr>
              <w:widowControl/>
              <w:spacing w:line="480" w:lineRule="exact"/>
              <w:ind w:firstLineChars="0" w:firstLine="0"/>
              <w:jc w:val="center"/>
              <w:rPr>
                <w:rFonts w:cs="宋体"/>
                <w:color w:val="000000" w:themeColor="text1"/>
                <w:kern w:val="0"/>
                <w:sz w:val="24"/>
                <w:szCs w:val="28"/>
              </w:rPr>
            </w:pPr>
            <w:r w:rsidRPr="00C0194A">
              <w:rPr>
                <w:rFonts w:cs="宋体" w:hint="eastAsia"/>
                <w:color w:val="000000" w:themeColor="text1"/>
                <w:kern w:val="0"/>
                <w:sz w:val="24"/>
                <w:szCs w:val="28"/>
              </w:rPr>
              <w:t>预算执行率</w:t>
            </w:r>
          </w:p>
        </w:tc>
        <w:tc>
          <w:tcPr>
            <w:tcW w:w="1678" w:type="dxa"/>
            <w:noWrap/>
          </w:tcPr>
          <w:p w14:paraId="4746B7EE" w14:textId="77777777" w:rsidR="007834FF" w:rsidRPr="00C0194A" w:rsidRDefault="005545AD"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1560" w:type="dxa"/>
            <w:noWrap/>
          </w:tcPr>
          <w:p w14:paraId="7F0AEF09" w14:textId="77777777" w:rsidR="007834FF" w:rsidRPr="00C0194A" w:rsidRDefault="00711849" w:rsidP="00003E65">
            <w:pPr>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2268" w:type="dxa"/>
            <w:noWrap/>
          </w:tcPr>
          <w:p w14:paraId="61813AB5" w14:textId="77777777" w:rsidR="007834FF" w:rsidRPr="00C0194A" w:rsidRDefault="00711849"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100.0</w:t>
            </w:r>
            <w:r w:rsidR="008D4585" w:rsidRPr="00C0194A">
              <w:rPr>
                <w:rFonts w:eastAsia="宋体" w:cs="宋体"/>
                <w:color w:val="000000" w:themeColor="text1"/>
                <w:kern w:val="0"/>
                <w:sz w:val="22"/>
                <w:szCs w:val="22"/>
                <w:lang w:bidi="ar"/>
              </w:rPr>
              <w:t>0</w:t>
            </w:r>
            <w:r w:rsidR="005545AD" w:rsidRPr="00C0194A">
              <w:rPr>
                <w:rFonts w:eastAsia="宋体" w:cs="宋体" w:hint="eastAsia"/>
                <w:color w:val="000000" w:themeColor="text1"/>
                <w:kern w:val="0"/>
                <w:sz w:val="22"/>
                <w:szCs w:val="22"/>
                <w:lang w:bidi="ar"/>
              </w:rPr>
              <w:t>%</w:t>
            </w:r>
          </w:p>
        </w:tc>
      </w:tr>
      <w:tr w:rsidR="007834FF" w:rsidRPr="00C0194A" w14:paraId="4E3C9051" w14:textId="77777777" w:rsidTr="0091427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25A243FA" w14:textId="77777777" w:rsidR="007834FF" w:rsidRPr="00C0194A" w:rsidRDefault="005545AD" w:rsidP="00003E65">
            <w:pPr>
              <w:widowControl/>
              <w:spacing w:line="480" w:lineRule="exact"/>
              <w:ind w:firstLineChars="0" w:firstLine="0"/>
              <w:jc w:val="center"/>
              <w:rPr>
                <w:rFonts w:cs="宋体"/>
                <w:color w:val="000000" w:themeColor="text1"/>
                <w:kern w:val="0"/>
                <w:sz w:val="24"/>
                <w:szCs w:val="28"/>
              </w:rPr>
            </w:pPr>
            <w:r w:rsidRPr="00C0194A">
              <w:rPr>
                <w:rFonts w:cs="宋体" w:hint="eastAsia"/>
                <w:color w:val="000000" w:themeColor="text1"/>
                <w:kern w:val="0"/>
                <w:sz w:val="24"/>
                <w:szCs w:val="28"/>
              </w:rPr>
              <w:t>产出</w:t>
            </w:r>
          </w:p>
        </w:tc>
        <w:tc>
          <w:tcPr>
            <w:tcW w:w="1678" w:type="dxa"/>
            <w:noWrap/>
          </w:tcPr>
          <w:p w14:paraId="5D169261" w14:textId="77777777" w:rsidR="007834FF" w:rsidRPr="00C0194A" w:rsidRDefault="005545AD" w:rsidP="00003E65">
            <w:pPr>
              <w:widowControl/>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50</w:t>
            </w:r>
          </w:p>
        </w:tc>
        <w:tc>
          <w:tcPr>
            <w:tcW w:w="1560" w:type="dxa"/>
            <w:noWrap/>
          </w:tcPr>
          <w:p w14:paraId="45FA74CB" w14:textId="22F74249" w:rsidR="007834FF" w:rsidRPr="00C0194A" w:rsidRDefault="00711849" w:rsidP="00003E65">
            <w:pPr>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4</w:t>
            </w:r>
            <w:r w:rsidR="00914276">
              <w:rPr>
                <w:rFonts w:eastAsia="宋体" w:cs="宋体"/>
                <w:color w:val="000000" w:themeColor="text1"/>
                <w:kern w:val="0"/>
                <w:sz w:val="22"/>
                <w:szCs w:val="22"/>
                <w:lang w:bidi="ar"/>
              </w:rPr>
              <w:t>6</w:t>
            </w:r>
            <w:r w:rsidRPr="00C0194A">
              <w:rPr>
                <w:rFonts w:eastAsia="宋体" w:cs="宋体"/>
                <w:color w:val="000000" w:themeColor="text1"/>
                <w:kern w:val="0"/>
                <w:sz w:val="22"/>
                <w:szCs w:val="22"/>
                <w:lang w:bidi="ar"/>
              </w:rPr>
              <w:t>.13</w:t>
            </w:r>
          </w:p>
        </w:tc>
        <w:tc>
          <w:tcPr>
            <w:tcW w:w="2268" w:type="dxa"/>
            <w:noWrap/>
          </w:tcPr>
          <w:p w14:paraId="345F7C9E" w14:textId="354AB51E" w:rsidR="007834FF" w:rsidRPr="00C0194A" w:rsidRDefault="00711849" w:rsidP="00003E65">
            <w:pPr>
              <w:widowControl/>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9</w:t>
            </w:r>
            <w:r w:rsidR="00914276">
              <w:rPr>
                <w:rFonts w:eastAsia="宋体" w:cs="宋体"/>
                <w:color w:val="000000" w:themeColor="text1"/>
                <w:kern w:val="0"/>
                <w:sz w:val="22"/>
                <w:szCs w:val="22"/>
                <w:lang w:bidi="ar"/>
              </w:rPr>
              <w:t>2</w:t>
            </w:r>
            <w:r w:rsidRPr="00C0194A">
              <w:rPr>
                <w:rFonts w:eastAsia="宋体" w:cs="宋体"/>
                <w:color w:val="000000" w:themeColor="text1"/>
                <w:kern w:val="0"/>
                <w:sz w:val="22"/>
                <w:szCs w:val="22"/>
                <w:lang w:bidi="ar"/>
              </w:rPr>
              <w:t>.26</w:t>
            </w:r>
            <w:r w:rsidR="005545AD" w:rsidRPr="00C0194A">
              <w:rPr>
                <w:rFonts w:eastAsia="宋体" w:cs="宋体" w:hint="eastAsia"/>
                <w:color w:val="000000" w:themeColor="text1"/>
                <w:kern w:val="0"/>
                <w:sz w:val="22"/>
                <w:szCs w:val="22"/>
                <w:lang w:bidi="ar"/>
              </w:rPr>
              <w:t>%</w:t>
            </w:r>
          </w:p>
        </w:tc>
      </w:tr>
      <w:tr w:rsidR="007834FF" w:rsidRPr="00C0194A" w14:paraId="5072DF20" w14:textId="77777777" w:rsidTr="009142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47941E1" w14:textId="77777777" w:rsidR="007834FF" w:rsidRPr="00C0194A" w:rsidRDefault="005545AD" w:rsidP="00003E65">
            <w:pPr>
              <w:widowControl/>
              <w:spacing w:line="480" w:lineRule="exact"/>
              <w:ind w:firstLineChars="0" w:firstLine="0"/>
              <w:jc w:val="center"/>
              <w:rPr>
                <w:rFonts w:cs="宋体"/>
                <w:color w:val="000000" w:themeColor="text1"/>
                <w:kern w:val="0"/>
                <w:sz w:val="24"/>
                <w:szCs w:val="28"/>
              </w:rPr>
            </w:pPr>
            <w:r w:rsidRPr="00C0194A">
              <w:rPr>
                <w:rFonts w:cs="宋体" w:hint="eastAsia"/>
                <w:color w:val="000000" w:themeColor="text1"/>
                <w:kern w:val="0"/>
                <w:sz w:val="24"/>
                <w:szCs w:val="28"/>
              </w:rPr>
              <w:t>效益</w:t>
            </w:r>
          </w:p>
        </w:tc>
        <w:tc>
          <w:tcPr>
            <w:tcW w:w="1678" w:type="dxa"/>
            <w:noWrap/>
          </w:tcPr>
          <w:p w14:paraId="3AE10F08" w14:textId="77777777" w:rsidR="007834FF" w:rsidRPr="00C0194A" w:rsidRDefault="005545AD"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30</w:t>
            </w:r>
          </w:p>
        </w:tc>
        <w:tc>
          <w:tcPr>
            <w:tcW w:w="1560" w:type="dxa"/>
            <w:noWrap/>
          </w:tcPr>
          <w:p w14:paraId="670A8BE2" w14:textId="044B741F" w:rsidR="007834FF" w:rsidRPr="00C0194A" w:rsidRDefault="00711849" w:rsidP="00003E65">
            <w:pPr>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color w:val="000000" w:themeColor="text1"/>
                <w:kern w:val="0"/>
                <w:sz w:val="22"/>
                <w:szCs w:val="22"/>
                <w:lang w:bidi="ar"/>
              </w:rPr>
              <w:t>29.</w:t>
            </w:r>
            <w:r w:rsidR="00914276">
              <w:rPr>
                <w:rFonts w:eastAsia="宋体" w:cs="宋体"/>
                <w:color w:val="000000" w:themeColor="text1"/>
                <w:kern w:val="0"/>
                <w:sz w:val="22"/>
                <w:szCs w:val="22"/>
                <w:lang w:bidi="ar"/>
              </w:rPr>
              <w:t>72</w:t>
            </w:r>
          </w:p>
        </w:tc>
        <w:tc>
          <w:tcPr>
            <w:tcW w:w="2268" w:type="dxa"/>
            <w:noWrap/>
          </w:tcPr>
          <w:p w14:paraId="1AA53F1C" w14:textId="491CF94E" w:rsidR="007834FF" w:rsidRPr="00C0194A" w:rsidRDefault="00914276"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color w:val="000000" w:themeColor="text1"/>
                <w:kern w:val="0"/>
                <w:sz w:val="22"/>
                <w:szCs w:val="22"/>
                <w:lang w:bidi="ar"/>
              </w:rPr>
            </w:pPr>
            <w:r>
              <w:rPr>
                <w:rFonts w:eastAsia="宋体" w:cs="宋体"/>
                <w:color w:val="000000" w:themeColor="text1"/>
                <w:kern w:val="0"/>
                <w:sz w:val="22"/>
                <w:szCs w:val="22"/>
                <w:lang w:bidi="ar"/>
              </w:rPr>
              <w:t>99.07</w:t>
            </w:r>
            <w:r w:rsidR="005545AD" w:rsidRPr="00C0194A">
              <w:rPr>
                <w:rFonts w:eastAsia="宋体" w:cs="宋体" w:hint="eastAsia"/>
                <w:color w:val="000000" w:themeColor="text1"/>
                <w:kern w:val="0"/>
                <w:sz w:val="22"/>
                <w:szCs w:val="22"/>
                <w:lang w:bidi="ar"/>
              </w:rPr>
              <w:t>%</w:t>
            </w:r>
          </w:p>
        </w:tc>
      </w:tr>
      <w:tr w:rsidR="007834FF" w:rsidRPr="00C0194A" w14:paraId="01A4069F" w14:textId="77777777" w:rsidTr="00914276">
        <w:trPr>
          <w:trHeight w:val="397"/>
        </w:trPr>
        <w:tc>
          <w:tcPr>
            <w:cnfStyle w:val="001000000000" w:firstRow="0" w:lastRow="0" w:firstColumn="1" w:lastColumn="0" w:oddVBand="0" w:evenVBand="0" w:oddHBand="0" w:evenHBand="0" w:firstRowFirstColumn="0" w:firstRowLastColumn="0" w:lastRowFirstColumn="0" w:lastRowLastColumn="0"/>
            <w:tcW w:w="0" w:type="auto"/>
          </w:tcPr>
          <w:p w14:paraId="61E6B32D" w14:textId="77777777" w:rsidR="007834FF" w:rsidRPr="00C0194A" w:rsidRDefault="005545AD" w:rsidP="00003E65">
            <w:pPr>
              <w:widowControl/>
              <w:spacing w:line="480" w:lineRule="exact"/>
              <w:ind w:firstLineChars="0" w:firstLine="0"/>
              <w:jc w:val="center"/>
              <w:rPr>
                <w:rFonts w:cs="宋体"/>
                <w:color w:val="000000" w:themeColor="text1"/>
                <w:kern w:val="0"/>
                <w:sz w:val="24"/>
                <w:szCs w:val="28"/>
              </w:rPr>
            </w:pPr>
            <w:r w:rsidRPr="00C0194A">
              <w:rPr>
                <w:rFonts w:cs="宋体" w:hint="eastAsia"/>
                <w:color w:val="000000" w:themeColor="text1"/>
                <w:kern w:val="0"/>
                <w:sz w:val="24"/>
                <w:szCs w:val="28"/>
              </w:rPr>
              <w:t>满意度</w:t>
            </w:r>
          </w:p>
        </w:tc>
        <w:tc>
          <w:tcPr>
            <w:tcW w:w="1678" w:type="dxa"/>
            <w:noWrap/>
          </w:tcPr>
          <w:p w14:paraId="6A74BC68" w14:textId="77777777" w:rsidR="007834FF" w:rsidRPr="00C0194A" w:rsidRDefault="005545AD" w:rsidP="00003E65">
            <w:pPr>
              <w:widowControl/>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sidRPr="00C0194A">
              <w:rPr>
                <w:rFonts w:eastAsia="宋体" w:cs="宋体" w:hint="eastAsia"/>
                <w:color w:val="000000" w:themeColor="text1"/>
                <w:kern w:val="0"/>
                <w:sz w:val="22"/>
                <w:szCs w:val="22"/>
                <w:lang w:bidi="ar"/>
              </w:rPr>
              <w:t>10</w:t>
            </w:r>
          </w:p>
        </w:tc>
        <w:tc>
          <w:tcPr>
            <w:tcW w:w="1560" w:type="dxa"/>
            <w:noWrap/>
          </w:tcPr>
          <w:p w14:paraId="1B6CD3AD" w14:textId="3CF3CB5B" w:rsidR="007834FF" w:rsidRPr="00C0194A" w:rsidRDefault="00914276" w:rsidP="00003E65">
            <w:pPr>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Pr>
                <w:rFonts w:eastAsia="宋体" w:cs="宋体"/>
                <w:color w:val="000000" w:themeColor="text1"/>
                <w:kern w:val="0"/>
                <w:sz w:val="22"/>
                <w:szCs w:val="22"/>
                <w:lang w:bidi="ar"/>
              </w:rPr>
              <w:t>10</w:t>
            </w:r>
          </w:p>
        </w:tc>
        <w:tc>
          <w:tcPr>
            <w:tcW w:w="2268" w:type="dxa"/>
            <w:noWrap/>
          </w:tcPr>
          <w:p w14:paraId="39014AEC" w14:textId="1BF4C6F1" w:rsidR="007834FF" w:rsidRPr="00C0194A" w:rsidRDefault="00914276" w:rsidP="00003E65">
            <w:pPr>
              <w:widowControl/>
              <w:spacing w:line="480" w:lineRule="exact"/>
              <w:ind w:firstLineChars="0" w:firstLine="0"/>
              <w:jc w:val="center"/>
              <w:textAlignment w:val="center"/>
              <w:cnfStyle w:val="000000000000" w:firstRow="0" w:lastRow="0" w:firstColumn="0" w:lastColumn="0" w:oddVBand="0" w:evenVBand="0" w:oddHBand="0" w:evenHBand="0" w:firstRowFirstColumn="0" w:firstRowLastColumn="0" w:lastRowFirstColumn="0" w:lastRowLastColumn="0"/>
              <w:rPr>
                <w:rFonts w:eastAsia="宋体" w:cs="宋体"/>
                <w:color w:val="000000" w:themeColor="text1"/>
                <w:kern w:val="0"/>
                <w:sz w:val="22"/>
                <w:szCs w:val="22"/>
                <w:lang w:bidi="ar"/>
              </w:rPr>
            </w:pPr>
            <w:r>
              <w:rPr>
                <w:rFonts w:eastAsia="宋体" w:cs="宋体"/>
                <w:color w:val="000000" w:themeColor="text1"/>
                <w:kern w:val="0"/>
                <w:sz w:val="22"/>
                <w:szCs w:val="22"/>
                <w:lang w:bidi="ar"/>
              </w:rPr>
              <w:t>100.0</w:t>
            </w:r>
            <w:r w:rsidR="00711849" w:rsidRPr="00C0194A">
              <w:rPr>
                <w:rFonts w:eastAsia="宋体" w:cs="宋体"/>
                <w:color w:val="000000" w:themeColor="text1"/>
                <w:kern w:val="0"/>
                <w:sz w:val="22"/>
                <w:szCs w:val="22"/>
                <w:lang w:bidi="ar"/>
              </w:rPr>
              <w:t>0</w:t>
            </w:r>
            <w:r w:rsidR="005545AD" w:rsidRPr="00C0194A">
              <w:rPr>
                <w:rFonts w:eastAsia="宋体" w:cs="宋体" w:hint="eastAsia"/>
                <w:color w:val="000000" w:themeColor="text1"/>
                <w:kern w:val="0"/>
                <w:sz w:val="22"/>
                <w:szCs w:val="22"/>
                <w:lang w:bidi="ar"/>
              </w:rPr>
              <w:t>%</w:t>
            </w:r>
          </w:p>
        </w:tc>
      </w:tr>
      <w:tr w:rsidR="007834FF" w:rsidRPr="00C0194A" w14:paraId="2C2364EB" w14:textId="77777777" w:rsidTr="009142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Pr>
          <w:p w14:paraId="0C9EAECC" w14:textId="77777777" w:rsidR="007834FF" w:rsidRPr="00C0194A" w:rsidRDefault="005545AD" w:rsidP="00003E65">
            <w:pPr>
              <w:widowControl/>
              <w:spacing w:line="480" w:lineRule="exact"/>
              <w:ind w:firstLineChars="0" w:firstLine="0"/>
              <w:jc w:val="center"/>
              <w:rPr>
                <w:rFonts w:cs="宋体"/>
                <w:b w:val="0"/>
                <w:color w:val="000000" w:themeColor="text1"/>
                <w:kern w:val="0"/>
                <w:sz w:val="24"/>
                <w:shd w:val="clear" w:color="auto" w:fill="BDD6EE" w:themeFill="accent1" w:themeFillTint="66"/>
              </w:rPr>
            </w:pPr>
            <w:r w:rsidRPr="00C0194A">
              <w:rPr>
                <w:rFonts w:cs="宋体" w:hint="eastAsia"/>
                <w:color w:val="000000" w:themeColor="text1"/>
                <w:kern w:val="0"/>
                <w:sz w:val="24"/>
                <w:shd w:val="clear" w:color="auto" w:fill="BDD6EE" w:themeFill="accent1" w:themeFillTint="66"/>
              </w:rPr>
              <w:t>合计</w:t>
            </w:r>
          </w:p>
        </w:tc>
        <w:tc>
          <w:tcPr>
            <w:tcW w:w="1678" w:type="dxa"/>
            <w:noWrap/>
          </w:tcPr>
          <w:p w14:paraId="3EA481F5" w14:textId="77777777" w:rsidR="007834FF" w:rsidRPr="00C0194A" w:rsidRDefault="005545AD"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b/>
                <w:color w:val="000000" w:themeColor="text1"/>
                <w:kern w:val="0"/>
                <w:sz w:val="22"/>
                <w:szCs w:val="22"/>
                <w:lang w:bidi="ar"/>
              </w:rPr>
            </w:pPr>
            <w:r w:rsidRPr="00C0194A">
              <w:rPr>
                <w:rFonts w:eastAsia="宋体" w:cs="宋体" w:hint="eastAsia"/>
                <w:b/>
                <w:color w:val="000000" w:themeColor="text1"/>
                <w:kern w:val="0"/>
                <w:sz w:val="22"/>
                <w:szCs w:val="22"/>
                <w:lang w:bidi="ar"/>
              </w:rPr>
              <w:t>100</w:t>
            </w:r>
          </w:p>
        </w:tc>
        <w:tc>
          <w:tcPr>
            <w:tcW w:w="1560" w:type="dxa"/>
            <w:noWrap/>
          </w:tcPr>
          <w:p w14:paraId="481A5BAC" w14:textId="1665EDAD" w:rsidR="007834FF" w:rsidRPr="00C0194A" w:rsidRDefault="00711849"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b/>
                <w:color w:val="000000" w:themeColor="text1"/>
                <w:kern w:val="0"/>
                <w:sz w:val="22"/>
                <w:szCs w:val="22"/>
                <w:lang w:bidi="ar"/>
              </w:rPr>
            </w:pPr>
            <w:r w:rsidRPr="00C0194A">
              <w:rPr>
                <w:rFonts w:eastAsia="宋体" w:cs="宋体"/>
                <w:b/>
                <w:color w:val="000000" w:themeColor="text1"/>
                <w:kern w:val="0"/>
                <w:sz w:val="22"/>
                <w:szCs w:val="22"/>
                <w:lang w:bidi="ar"/>
              </w:rPr>
              <w:t>9</w:t>
            </w:r>
            <w:r w:rsidR="00914276">
              <w:rPr>
                <w:rFonts w:eastAsia="宋体" w:cs="宋体"/>
                <w:b/>
                <w:color w:val="000000" w:themeColor="text1"/>
                <w:kern w:val="0"/>
                <w:sz w:val="22"/>
                <w:szCs w:val="22"/>
                <w:lang w:bidi="ar"/>
              </w:rPr>
              <w:t>5.85</w:t>
            </w:r>
          </w:p>
        </w:tc>
        <w:tc>
          <w:tcPr>
            <w:tcW w:w="2268" w:type="dxa"/>
            <w:noWrap/>
          </w:tcPr>
          <w:p w14:paraId="363BB88A" w14:textId="4B2114E6" w:rsidR="007834FF" w:rsidRPr="00C0194A" w:rsidRDefault="00711849" w:rsidP="00003E65">
            <w:pPr>
              <w:widowControl/>
              <w:spacing w:line="480" w:lineRule="exact"/>
              <w:ind w:firstLineChars="0" w:firstLine="0"/>
              <w:jc w:val="center"/>
              <w:textAlignment w:val="center"/>
              <w:cnfStyle w:val="000000100000" w:firstRow="0" w:lastRow="0" w:firstColumn="0" w:lastColumn="0" w:oddVBand="0" w:evenVBand="0" w:oddHBand="1" w:evenHBand="0" w:firstRowFirstColumn="0" w:firstRowLastColumn="0" w:lastRowFirstColumn="0" w:lastRowLastColumn="0"/>
              <w:rPr>
                <w:rFonts w:eastAsia="宋体" w:cs="宋体"/>
                <w:b/>
                <w:color w:val="000000" w:themeColor="text1"/>
                <w:kern w:val="0"/>
                <w:sz w:val="22"/>
                <w:szCs w:val="22"/>
                <w:lang w:bidi="ar"/>
              </w:rPr>
            </w:pPr>
            <w:r w:rsidRPr="00C0194A">
              <w:rPr>
                <w:rFonts w:eastAsia="宋体" w:cs="宋体"/>
                <w:b/>
                <w:color w:val="000000" w:themeColor="text1"/>
                <w:kern w:val="0"/>
                <w:sz w:val="22"/>
                <w:szCs w:val="22"/>
                <w:lang w:bidi="ar"/>
              </w:rPr>
              <w:t>9</w:t>
            </w:r>
            <w:r w:rsidR="00914276">
              <w:rPr>
                <w:rFonts w:eastAsia="宋体" w:cs="宋体"/>
                <w:b/>
                <w:color w:val="000000" w:themeColor="text1"/>
                <w:kern w:val="0"/>
                <w:sz w:val="22"/>
                <w:szCs w:val="22"/>
                <w:lang w:bidi="ar"/>
              </w:rPr>
              <w:t>5.85</w:t>
            </w:r>
            <w:r w:rsidR="005545AD" w:rsidRPr="00C0194A">
              <w:rPr>
                <w:rFonts w:eastAsia="宋体" w:cs="宋体" w:hint="eastAsia"/>
                <w:b/>
                <w:color w:val="000000" w:themeColor="text1"/>
                <w:kern w:val="0"/>
                <w:sz w:val="22"/>
                <w:szCs w:val="22"/>
                <w:lang w:bidi="ar"/>
              </w:rPr>
              <w:t>%</w:t>
            </w:r>
          </w:p>
        </w:tc>
      </w:tr>
    </w:tbl>
    <w:p w14:paraId="64E35C97" w14:textId="77777777" w:rsidR="007834FF" w:rsidRPr="00C0194A" w:rsidRDefault="005545AD" w:rsidP="00003E65">
      <w:pPr>
        <w:ind w:firstLine="643"/>
        <w:rPr>
          <w:rStyle w:val="2Char"/>
          <w:rFonts w:ascii="Times New Roman" w:eastAsia="仿宋_GB2312" w:hAnsi="Times New Roman"/>
          <w:b w:val="0"/>
          <w:szCs w:val="32"/>
        </w:rPr>
      </w:pPr>
      <w:bookmarkStart w:id="61" w:name="_Toc65235668"/>
      <w:r w:rsidRPr="00C0194A">
        <w:rPr>
          <w:rStyle w:val="2Char"/>
          <w:rFonts w:ascii="Times New Roman" w:eastAsia="仿宋_GB2312" w:hAnsi="Times New Roman" w:hint="eastAsia"/>
          <w:szCs w:val="32"/>
        </w:rPr>
        <w:t>1.</w:t>
      </w:r>
      <w:r w:rsidRPr="00C0194A">
        <w:rPr>
          <w:rStyle w:val="2Char"/>
          <w:rFonts w:ascii="Times New Roman" w:eastAsia="仿宋_GB2312" w:hAnsi="Times New Roman" w:hint="eastAsia"/>
          <w:szCs w:val="32"/>
        </w:rPr>
        <w:t>项目支出预算执行情况</w:t>
      </w:r>
      <w:bookmarkStart w:id="62" w:name="_Toc6966"/>
      <w:bookmarkEnd w:id="61"/>
    </w:p>
    <w:p w14:paraId="0164092A" w14:textId="6478D601" w:rsidR="007834FF" w:rsidRPr="00C0194A" w:rsidRDefault="00711849" w:rsidP="00003E65">
      <w:pPr>
        <w:ind w:firstLine="640"/>
        <w:rPr>
          <w:color w:val="000000" w:themeColor="text1"/>
        </w:rPr>
      </w:pPr>
      <w:bookmarkStart w:id="63" w:name="_Toc27486"/>
      <w:bookmarkStart w:id="64" w:name="_Toc63435064"/>
      <w:bookmarkStart w:id="65" w:name="_Toc64731187"/>
      <w:bookmarkStart w:id="66" w:name="_Toc65235669"/>
      <w:r w:rsidRPr="00C0194A">
        <w:rPr>
          <w:rFonts w:hint="eastAsia"/>
          <w:color w:val="000000" w:themeColor="text1"/>
        </w:rPr>
        <w:t>民进甘肃省委会</w:t>
      </w:r>
      <w:r w:rsidRPr="00C0194A">
        <w:rPr>
          <w:rFonts w:hint="eastAsia"/>
          <w:color w:val="000000" w:themeColor="text1"/>
        </w:rPr>
        <w:t>202</w:t>
      </w:r>
      <w:r w:rsidR="00003E65">
        <w:rPr>
          <w:color w:val="000000" w:themeColor="text1"/>
        </w:rPr>
        <w:t>1</w:t>
      </w:r>
      <w:r w:rsidRPr="00C0194A">
        <w:rPr>
          <w:rFonts w:hint="eastAsia"/>
          <w:color w:val="000000" w:themeColor="text1"/>
        </w:rPr>
        <w:t>年主委特别费、培训费、调研费、业务费全年</w:t>
      </w:r>
      <w:r w:rsidR="005545AD" w:rsidRPr="00C0194A">
        <w:rPr>
          <w:rFonts w:hint="eastAsia"/>
          <w:color w:val="000000" w:themeColor="text1"/>
        </w:rPr>
        <w:t>预算</w:t>
      </w:r>
      <w:r w:rsidR="00003E65">
        <w:rPr>
          <w:color w:val="000000" w:themeColor="text1"/>
        </w:rPr>
        <w:t>81</w:t>
      </w:r>
      <w:r w:rsidR="005545AD" w:rsidRPr="00C0194A">
        <w:rPr>
          <w:rFonts w:hint="eastAsia"/>
          <w:color w:val="000000" w:themeColor="text1"/>
        </w:rPr>
        <w:t>.00</w:t>
      </w:r>
      <w:r w:rsidR="005545AD" w:rsidRPr="00C0194A">
        <w:rPr>
          <w:rFonts w:hint="eastAsia"/>
          <w:color w:val="000000" w:themeColor="text1"/>
        </w:rPr>
        <w:t>万元，全年支出</w:t>
      </w:r>
      <w:r w:rsidR="00003E65">
        <w:rPr>
          <w:color w:val="000000" w:themeColor="text1"/>
        </w:rPr>
        <w:t>81</w:t>
      </w:r>
      <w:r w:rsidR="005545AD" w:rsidRPr="00C0194A">
        <w:rPr>
          <w:rFonts w:hint="eastAsia"/>
          <w:color w:val="000000" w:themeColor="text1"/>
        </w:rPr>
        <w:t>.00</w:t>
      </w:r>
      <w:r w:rsidR="005545AD" w:rsidRPr="00C0194A">
        <w:rPr>
          <w:rFonts w:hint="eastAsia"/>
          <w:color w:val="000000" w:themeColor="text1"/>
        </w:rPr>
        <w:t>万元，预算执行率</w:t>
      </w:r>
      <w:r w:rsidRPr="00C0194A">
        <w:rPr>
          <w:rFonts w:hint="eastAsia"/>
          <w:color w:val="000000" w:themeColor="text1"/>
        </w:rPr>
        <w:t>100</w:t>
      </w:r>
      <w:r w:rsidR="005545AD" w:rsidRPr="00C0194A">
        <w:rPr>
          <w:rFonts w:hint="eastAsia"/>
          <w:color w:val="000000" w:themeColor="text1"/>
        </w:rPr>
        <w:t>%</w:t>
      </w:r>
      <w:r w:rsidR="005545AD" w:rsidRPr="00C0194A">
        <w:rPr>
          <w:rFonts w:hint="eastAsia"/>
          <w:color w:val="000000" w:themeColor="text1"/>
        </w:rPr>
        <w:t>。</w:t>
      </w:r>
      <w:bookmarkEnd w:id="62"/>
      <w:bookmarkEnd w:id="63"/>
      <w:bookmarkEnd w:id="64"/>
      <w:bookmarkEnd w:id="65"/>
      <w:r w:rsidRPr="00C0194A">
        <w:rPr>
          <w:rFonts w:hint="eastAsia"/>
          <w:color w:val="000000" w:themeColor="text1"/>
        </w:rPr>
        <w:t>项目资金</w:t>
      </w:r>
      <w:r w:rsidR="00003E65">
        <w:rPr>
          <w:rFonts w:hint="eastAsia"/>
          <w:color w:val="000000" w:themeColor="text1"/>
        </w:rPr>
        <w:t>全部</w:t>
      </w:r>
      <w:r w:rsidRPr="00C0194A">
        <w:rPr>
          <w:rFonts w:hint="eastAsia"/>
          <w:color w:val="000000" w:themeColor="text1"/>
        </w:rPr>
        <w:t>用于商品</w:t>
      </w:r>
      <w:r w:rsidR="00003E65">
        <w:rPr>
          <w:rFonts w:hint="eastAsia"/>
          <w:color w:val="000000" w:themeColor="text1"/>
        </w:rPr>
        <w:t>和</w:t>
      </w:r>
      <w:r w:rsidRPr="00C0194A">
        <w:rPr>
          <w:rFonts w:hint="eastAsia"/>
          <w:color w:val="000000" w:themeColor="text1"/>
        </w:rPr>
        <w:t>服务</w:t>
      </w:r>
      <w:r w:rsidR="00003E65">
        <w:rPr>
          <w:rFonts w:hint="eastAsia"/>
          <w:color w:val="000000" w:themeColor="text1"/>
        </w:rPr>
        <w:t>支出</w:t>
      </w:r>
      <w:r w:rsidRPr="00C0194A">
        <w:rPr>
          <w:rFonts w:hint="eastAsia"/>
          <w:color w:val="000000" w:themeColor="text1"/>
        </w:rPr>
        <w:t>。</w:t>
      </w:r>
      <w:bookmarkEnd w:id="66"/>
    </w:p>
    <w:p w14:paraId="75C050D8" w14:textId="29FB9553" w:rsidR="007834FF" w:rsidRPr="00C0194A" w:rsidRDefault="005545AD" w:rsidP="00003E65">
      <w:pPr>
        <w:ind w:firstLine="643"/>
        <w:rPr>
          <w:rStyle w:val="2Char"/>
          <w:rFonts w:ascii="Times New Roman" w:eastAsia="仿宋_GB2312" w:hAnsi="Times New Roman"/>
          <w:b w:val="0"/>
          <w:szCs w:val="32"/>
        </w:rPr>
      </w:pPr>
      <w:bookmarkStart w:id="67" w:name="_Toc65235670"/>
      <w:r w:rsidRPr="00C0194A">
        <w:rPr>
          <w:rStyle w:val="2Char"/>
          <w:rFonts w:ascii="Times New Roman" w:eastAsia="仿宋_GB2312" w:hAnsi="Times New Roman" w:hint="eastAsia"/>
          <w:szCs w:val="32"/>
        </w:rPr>
        <w:t>2.</w:t>
      </w:r>
      <w:r w:rsidRPr="00C0194A">
        <w:rPr>
          <w:rStyle w:val="2Char"/>
          <w:rFonts w:ascii="Times New Roman" w:eastAsia="仿宋_GB2312" w:hAnsi="Times New Roman" w:hint="eastAsia"/>
          <w:szCs w:val="32"/>
        </w:rPr>
        <w:t>总体绩效目标完成情况分析</w:t>
      </w:r>
      <w:bookmarkEnd w:id="67"/>
    </w:p>
    <w:p w14:paraId="34DC263F" w14:textId="5DEEE13C" w:rsidR="00CF7EF4" w:rsidRDefault="000210D0" w:rsidP="000210D0">
      <w:pPr>
        <w:ind w:firstLine="640"/>
      </w:pPr>
      <w:bookmarkStart w:id="68" w:name="_Toc22475"/>
      <w:bookmarkStart w:id="69" w:name="_Toc63435066"/>
      <w:bookmarkStart w:id="70" w:name="_Toc11341"/>
      <w:bookmarkStart w:id="71" w:name="_Toc64731189"/>
      <w:bookmarkStart w:id="72" w:name="_Toc65235671"/>
      <w:bookmarkStart w:id="73" w:name="_Toc25049"/>
      <w:bookmarkStart w:id="74" w:name="_Toc65235672"/>
      <w:r w:rsidRPr="00C0194A">
        <w:rPr>
          <w:rFonts w:hint="eastAsia"/>
        </w:rPr>
        <w:t>项目围绕</w:t>
      </w:r>
      <w:r>
        <w:rPr>
          <w:rFonts w:hint="eastAsia"/>
        </w:rPr>
        <w:t>2</w:t>
      </w:r>
      <w:r>
        <w:t>021</w:t>
      </w:r>
      <w:r w:rsidRPr="00C0194A">
        <w:rPr>
          <w:rFonts w:hint="eastAsia"/>
        </w:rPr>
        <w:t>年工作</w:t>
      </w:r>
      <w:r>
        <w:rPr>
          <w:rFonts w:hint="eastAsia"/>
        </w:rPr>
        <w:t>要点</w:t>
      </w:r>
      <w:r w:rsidRPr="00C0194A">
        <w:rPr>
          <w:rFonts w:hint="eastAsia"/>
        </w:rPr>
        <w:t>，主要</w:t>
      </w:r>
      <w:r>
        <w:rPr>
          <w:rFonts w:hint="eastAsia"/>
        </w:rPr>
        <w:t>就</w:t>
      </w:r>
      <w:r w:rsidRPr="000210D0">
        <w:rPr>
          <w:rFonts w:hint="eastAsia"/>
        </w:rPr>
        <w:t>夯实多党合作共同思想政治基础</w:t>
      </w:r>
      <w:r>
        <w:rPr>
          <w:rFonts w:hint="eastAsia"/>
        </w:rPr>
        <w:t>、</w:t>
      </w:r>
      <w:r w:rsidRPr="000210D0">
        <w:rPr>
          <w:rFonts w:hint="eastAsia"/>
        </w:rPr>
        <w:t>提高议政建言和凝心聚力双向发力工作质量</w:t>
      </w:r>
      <w:r>
        <w:rPr>
          <w:rFonts w:hint="eastAsia"/>
        </w:rPr>
        <w:t>、</w:t>
      </w:r>
      <w:r w:rsidRPr="000210D0">
        <w:rPr>
          <w:rFonts w:hint="eastAsia"/>
        </w:rPr>
        <w:t>增强自身建设的动力和能力</w:t>
      </w:r>
      <w:r w:rsidRPr="00C0194A">
        <w:rPr>
          <w:rFonts w:hint="eastAsia"/>
        </w:rPr>
        <w:t>开展了</w:t>
      </w:r>
      <w:r>
        <w:rPr>
          <w:rFonts w:hint="eastAsia"/>
        </w:rPr>
        <w:t>有关</w:t>
      </w:r>
      <w:r w:rsidRPr="00C0194A">
        <w:rPr>
          <w:rFonts w:hint="eastAsia"/>
        </w:rPr>
        <w:t>工作，资金合法合</w:t>
      </w:r>
      <w:proofErr w:type="gramStart"/>
      <w:r w:rsidRPr="00C0194A">
        <w:rPr>
          <w:rFonts w:hint="eastAsia"/>
        </w:rPr>
        <w:t>规</w:t>
      </w:r>
      <w:proofErr w:type="gramEnd"/>
      <w:r w:rsidRPr="00C0194A">
        <w:rPr>
          <w:rFonts w:hint="eastAsia"/>
        </w:rPr>
        <w:t>使用，绩效完成情况</w:t>
      </w:r>
      <w:r>
        <w:rPr>
          <w:rFonts w:hint="eastAsia"/>
        </w:rPr>
        <w:t>良</w:t>
      </w:r>
      <w:r w:rsidRPr="00C0194A">
        <w:rPr>
          <w:rFonts w:hint="eastAsia"/>
        </w:rPr>
        <w:t>好。</w:t>
      </w:r>
      <w:r w:rsidRPr="000210D0">
        <w:rPr>
          <w:rFonts w:hint="eastAsia"/>
        </w:rPr>
        <w:t>以“反映社情民意信息”为年度工作主题，围绕中心，服务大局，发挥优势，彰显特色，切实履行参政党职能，以新时代新担当新作为，为富民</w:t>
      </w:r>
      <w:proofErr w:type="gramStart"/>
      <w:r w:rsidRPr="000210D0">
        <w:rPr>
          <w:rFonts w:hint="eastAsia"/>
        </w:rPr>
        <w:t>兴陇各项</w:t>
      </w:r>
      <w:proofErr w:type="gramEnd"/>
      <w:r w:rsidRPr="000210D0">
        <w:rPr>
          <w:rFonts w:hint="eastAsia"/>
        </w:rPr>
        <w:t>事业发展</w:t>
      </w:r>
      <w:proofErr w:type="gramStart"/>
      <w:r w:rsidRPr="000210D0">
        <w:rPr>
          <w:rFonts w:hint="eastAsia"/>
        </w:rPr>
        <w:t>作出</w:t>
      </w:r>
      <w:proofErr w:type="gramEnd"/>
      <w:r w:rsidRPr="000210D0">
        <w:rPr>
          <w:rFonts w:hint="eastAsia"/>
        </w:rPr>
        <w:t>了新贡献</w:t>
      </w:r>
      <w:r w:rsidRPr="00C0194A">
        <w:rPr>
          <w:rFonts w:hint="eastAsia"/>
        </w:rPr>
        <w:t>。</w:t>
      </w:r>
      <w:bookmarkEnd w:id="68"/>
      <w:bookmarkEnd w:id="69"/>
      <w:bookmarkEnd w:id="70"/>
      <w:bookmarkEnd w:id="71"/>
      <w:bookmarkEnd w:id="72"/>
    </w:p>
    <w:p w14:paraId="5331F5F6" w14:textId="34978BD4" w:rsidR="007834FF" w:rsidRPr="00003E65" w:rsidRDefault="005545AD" w:rsidP="00003E65">
      <w:pPr>
        <w:ind w:firstLine="643"/>
        <w:rPr>
          <w:b/>
          <w:bCs/>
        </w:rPr>
      </w:pPr>
      <w:r w:rsidRPr="00003E65">
        <w:rPr>
          <w:rFonts w:hint="eastAsia"/>
          <w:b/>
          <w:bCs/>
        </w:rPr>
        <w:t>3.</w:t>
      </w:r>
      <w:r w:rsidRPr="00003E65">
        <w:rPr>
          <w:rFonts w:hint="eastAsia"/>
          <w:b/>
          <w:bCs/>
        </w:rPr>
        <w:t>各项指标完成情况分析</w:t>
      </w:r>
      <w:bookmarkEnd w:id="73"/>
      <w:bookmarkEnd w:id="74"/>
    </w:p>
    <w:p w14:paraId="3EB5CDC9" w14:textId="77777777" w:rsidR="007834FF" w:rsidRPr="00C0194A" w:rsidRDefault="005545AD" w:rsidP="00003E65">
      <w:pPr>
        <w:ind w:firstLine="640"/>
        <w:rPr>
          <w:color w:val="000000" w:themeColor="text1"/>
        </w:rPr>
      </w:pPr>
      <w:bookmarkStart w:id="75" w:name="_Toc23003"/>
      <w:bookmarkStart w:id="76" w:name="_Toc63435068"/>
      <w:bookmarkStart w:id="77" w:name="_Toc26303"/>
      <w:bookmarkStart w:id="78" w:name="_Toc64731191"/>
      <w:bookmarkStart w:id="79" w:name="_Toc65235673"/>
      <w:r w:rsidRPr="00C0194A">
        <w:rPr>
          <w:rFonts w:hint="eastAsia"/>
          <w:color w:val="000000" w:themeColor="text1"/>
        </w:rPr>
        <w:lastRenderedPageBreak/>
        <w:t>（</w:t>
      </w:r>
      <w:r w:rsidRPr="00C0194A">
        <w:rPr>
          <w:rFonts w:hint="eastAsia"/>
          <w:color w:val="000000" w:themeColor="text1"/>
        </w:rPr>
        <w:t>1</w:t>
      </w:r>
      <w:r w:rsidRPr="00C0194A">
        <w:rPr>
          <w:rFonts w:hint="eastAsia"/>
          <w:color w:val="000000" w:themeColor="text1"/>
        </w:rPr>
        <w:t>）项目产出指标完成情况分析</w:t>
      </w:r>
      <w:bookmarkEnd w:id="75"/>
      <w:bookmarkEnd w:id="76"/>
      <w:bookmarkEnd w:id="77"/>
      <w:bookmarkEnd w:id="78"/>
      <w:bookmarkEnd w:id="79"/>
    </w:p>
    <w:p w14:paraId="5FA475AE" w14:textId="2CC9666C" w:rsidR="007834FF" w:rsidRPr="00C0194A" w:rsidRDefault="005545AD" w:rsidP="00003E65">
      <w:pPr>
        <w:ind w:firstLine="640"/>
        <w:rPr>
          <w:color w:val="000000" w:themeColor="text1"/>
        </w:rPr>
      </w:pPr>
      <w:bookmarkStart w:id="80" w:name="_Toc19355"/>
      <w:bookmarkStart w:id="81" w:name="_Toc63435069"/>
      <w:bookmarkStart w:id="82" w:name="_Toc64731192"/>
      <w:bookmarkStart w:id="83" w:name="_Toc65235674"/>
      <w:bookmarkStart w:id="84" w:name="_Toc31353"/>
      <w:r w:rsidRPr="00C0194A">
        <w:rPr>
          <w:rFonts w:hint="eastAsia"/>
          <w:color w:val="000000" w:themeColor="text1"/>
        </w:rPr>
        <w:t>项目产出指标包括数量、质量、时效</w:t>
      </w:r>
      <w:r w:rsidR="0074344A">
        <w:rPr>
          <w:rFonts w:hint="eastAsia"/>
          <w:color w:val="000000" w:themeColor="text1"/>
        </w:rPr>
        <w:t>、成本四</w:t>
      </w:r>
      <w:r w:rsidRPr="00C0194A">
        <w:rPr>
          <w:rFonts w:hint="eastAsia"/>
          <w:color w:val="000000" w:themeColor="text1"/>
        </w:rPr>
        <w:t>个二级指标，下设</w:t>
      </w:r>
      <w:r w:rsidR="0074344A">
        <w:rPr>
          <w:color w:val="000000" w:themeColor="text1"/>
        </w:rPr>
        <w:t>69</w:t>
      </w:r>
      <w:r w:rsidRPr="00C0194A">
        <w:rPr>
          <w:rFonts w:hint="eastAsia"/>
          <w:color w:val="000000" w:themeColor="text1"/>
        </w:rPr>
        <w:t>个三级指标。指标分值</w:t>
      </w:r>
      <w:r w:rsidRPr="00C0194A">
        <w:rPr>
          <w:rFonts w:hint="eastAsia"/>
          <w:color w:val="000000" w:themeColor="text1"/>
        </w:rPr>
        <w:t>50</w:t>
      </w:r>
      <w:r w:rsidRPr="00C0194A">
        <w:rPr>
          <w:rFonts w:hint="eastAsia"/>
          <w:color w:val="000000" w:themeColor="text1"/>
        </w:rPr>
        <w:t>分，自评得分</w:t>
      </w:r>
      <w:r w:rsidRPr="00C0194A">
        <w:rPr>
          <w:rFonts w:hint="eastAsia"/>
          <w:color w:val="000000" w:themeColor="text1"/>
        </w:rPr>
        <w:t>4</w:t>
      </w:r>
      <w:r w:rsidR="0074344A">
        <w:rPr>
          <w:color w:val="000000" w:themeColor="text1"/>
        </w:rPr>
        <w:t>6</w:t>
      </w:r>
      <w:r w:rsidR="00A32D8C" w:rsidRPr="00C0194A">
        <w:rPr>
          <w:rFonts w:hint="eastAsia"/>
          <w:color w:val="000000" w:themeColor="text1"/>
        </w:rPr>
        <w:t>.13</w:t>
      </w:r>
      <w:r w:rsidRPr="00C0194A">
        <w:rPr>
          <w:rFonts w:hint="eastAsia"/>
          <w:color w:val="000000" w:themeColor="text1"/>
        </w:rPr>
        <w:t>分，得分率</w:t>
      </w:r>
      <w:r w:rsidR="00A32D8C" w:rsidRPr="00C0194A">
        <w:rPr>
          <w:rFonts w:hint="eastAsia"/>
          <w:color w:val="000000" w:themeColor="text1"/>
        </w:rPr>
        <w:t>9</w:t>
      </w:r>
      <w:r w:rsidR="0074344A">
        <w:rPr>
          <w:color w:val="000000" w:themeColor="text1"/>
        </w:rPr>
        <w:t>2</w:t>
      </w:r>
      <w:r w:rsidR="00A32D8C" w:rsidRPr="00C0194A">
        <w:rPr>
          <w:rFonts w:hint="eastAsia"/>
          <w:color w:val="000000" w:themeColor="text1"/>
        </w:rPr>
        <w:t>.26</w:t>
      </w:r>
      <w:r w:rsidRPr="00C0194A">
        <w:rPr>
          <w:rFonts w:hint="eastAsia"/>
          <w:color w:val="000000" w:themeColor="text1"/>
        </w:rPr>
        <w:t>%</w:t>
      </w:r>
      <w:r w:rsidRPr="00C0194A">
        <w:rPr>
          <w:rFonts w:hint="eastAsia"/>
          <w:color w:val="000000" w:themeColor="text1"/>
        </w:rPr>
        <w:t>。</w:t>
      </w:r>
      <w:bookmarkEnd w:id="80"/>
      <w:bookmarkEnd w:id="81"/>
      <w:bookmarkEnd w:id="82"/>
      <w:bookmarkEnd w:id="83"/>
    </w:p>
    <w:p w14:paraId="43437000" w14:textId="77777777" w:rsidR="00A32D8C" w:rsidRPr="00C0194A" w:rsidRDefault="00A32D8C" w:rsidP="00003E65">
      <w:pPr>
        <w:ind w:firstLine="640"/>
        <w:rPr>
          <w:color w:val="000000" w:themeColor="text1"/>
        </w:rPr>
      </w:pPr>
      <w:bookmarkStart w:id="85" w:name="_Toc65235675"/>
      <w:bookmarkStart w:id="86" w:name="_Toc21964"/>
      <w:bookmarkStart w:id="87" w:name="_Toc63435070"/>
      <w:bookmarkStart w:id="88" w:name="_Toc64731193"/>
      <w:r w:rsidRPr="00C0194A">
        <w:rPr>
          <w:rFonts w:hint="eastAsia"/>
          <w:color w:val="000000" w:themeColor="text1"/>
        </w:rPr>
        <w:t>①产出数量</w:t>
      </w:r>
      <w:bookmarkEnd w:id="85"/>
    </w:p>
    <w:p w14:paraId="4C58806D" w14:textId="3383DAE4" w:rsidR="001E3B40" w:rsidRDefault="001E3B40" w:rsidP="001E3B40">
      <w:pPr>
        <w:ind w:firstLine="640"/>
        <w:rPr>
          <w:color w:val="000000" w:themeColor="text1"/>
        </w:rPr>
      </w:pPr>
      <w:r>
        <w:rPr>
          <w:color w:val="000000" w:themeColor="text1"/>
        </w:rPr>
        <w:t>a.</w:t>
      </w:r>
      <w:r w:rsidRPr="00003E65">
        <w:rPr>
          <w:rFonts w:hint="eastAsia"/>
          <w:color w:val="000000" w:themeColor="text1"/>
        </w:rPr>
        <w:t>调研：主要围绕省委政党协商、省政协常委会专题、月协商会议、民进中央工作任务、脱贫攻坚乡村振兴，换届筹备分批逐次进行专项调研</w:t>
      </w:r>
      <w:r w:rsidRPr="00003E65">
        <w:rPr>
          <w:rFonts w:hint="eastAsia"/>
          <w:color w:val="000000" w:themeColor="text1"/>
        </w:rPr>
        <w:t>25</w:t>
      </w:r>
      <w:r w:rsidRPr="00003E65">
        <w:rPr>
          <w:rFonts w:hint="eastAsia"/>
          <w:color w:val="000000" w:themeColor="text1"/>
        </w:rPr>
        <w:t>次，参加人数共</w:t>
      </w:r>
      <w:r w:rsidRPr="00003E65">
        <w:rPr>
          <w:rFonts w:hint="eastAsia"/>
          <w:color w:val="000000" w:themeColor="text1"/>
        </w:rPr>
        <w:t>105</w:t>
      </w:r>
      <w:r w:rsidRPr="00003E65">
        <w:rPr>
          <w:rFonts w:hint="eastAsia"/>
          <w:color w:val="000000" w:themeColor="text1"/>
        </w:rPr>
        <w:t>人次。</w:t>
      </w:r>
    </w:p>
    <w:p w14:paraId="7A43AE3C" w14:textId="5CD6B252" w:rsidR="001E3B40" w:rsidRDefault="001E3B40" w:rsidP="001E3B40">
      <w:pPr>
        <w:ind w:firstLine="640"/>
        <w:rPr>
          <w:color w:val="000000" w:themeColor="text1"/>
        </w:rPr>
      </w:pPr>
      <w:r>
        <w:rPr>
          <w:color w:val="000000" w:themeColor="text1"/>
        </w:rPr>
        <w:t>b.</w:t>
      </w:r>
      <w:r w:rsidRPr="00003E65">
        <w:rPr>
          <w:rFonts w:hint="eastAsia"/>
          <w:color w:val="000000" w:themeColor="text1"/>
        </w:rPr>
        <w:t>会议：年内召开我省委会全委会议、常委会议、参政党理论研讨会、社情民意信息工作研讨总结会等各项会议</w:t>
      </w:r>
      <w:r w:rsidRPr="00003E65">
        <w:rPr>
          <w:rFonts w:hint="eastAsia"/>
          <w:color w:val="000000" w:themeColor="text1"/>
        </w:rPr>
        <w:t>5</w:t>
      </w:r>
      <w:r w:rsidRPr="00003E65">
        <w:rPr>
          <w:rFonts w:hint="eastAsia"/>
          <w:color w:val="000000" w:themeColor="text1"/>
        </w:rPr>
        <w:t>次，参加人数</w:t>
      </w:r>
      <w:r w:rsidRPr="00003E65">
        <w:rPr>
          <w:rFonts w:hint="eastAsia"/>
          <w:color w:val="000000" w:themeColor="text1"/>
        </w:rPr>
        <w:t>311</w:t>
      </w:r>
      <w:r w:rsidRPr="00003E65">
        <w:rPr>
          <w:rFonts w:hint="eastAsia"/>
          <w:color w:val="000000" w:themeColor="text1"/>
        </w:rPr>
        <w:t>人次。</w:t>
      </w:r>
    </w:p>
    <w:p w14:paraId="11802F6F" w14:textId="240487B3" w:rsidR="001E3B40" w:rsidRDefault="001E3B40" w:rsidP="001E3B40">
      <w:pPr>
        <w:ind w:firstLine="640"/>
        <w:rPr>
          <w:color w:val="000000" w:themeColor="text1"/>
        </w:rPr>
      </w:pPr>
      <w:r>
        <w:rPr>
          <w:color w:val="000000" w:themeColor="text1"/>
        </w:rPr>
        <w:t>c.</w:t>
      </w:r>
      <w:r w:rsidRPr="00003E65">
        <w:rPr>
          <w:rFonts w:hint="eastAsia"/>
          <w:color w:val="000000" w:themeColor="text1"/>
        </w:rPr>
        <w:t>培训：对青年会员、骨干会员、宣传干部等进行培训</w:t>
      </w:r>
      <w:r w:rsidRPr="00003E65">
        <w:rPr>
          <w:rFonts w:hint="eastAsia"/>
          <w:color w:val="000000" w:themeColor="text1"/>
        </w:rPr>
        <w:t>3</w:t>
      </w:r>
      <w:r w:rsidRPr="00003E65">
        <w:rPr>
          <w:rFonts w:hint="eastAsia"/>
          <w:color w:val="000000" w:themeColor="text1"/>
        </w:rPr>
        <w:t>次，参加人数</w:t>
      </w:r>
      <w:r w:rsidRPr="00003E65">
        <w:rPr>
          <w:rFonts w:hint="eastAsia"/>
          <w:color w:val="000000" w:themeColor="text1"/>
        </w:rPr>
        <w:t>198</w:t>
      </w:r>
      <w:r w:rsidRPr="00003E65">
        <w:rPr>
          <w:rFonts w:hint="eastAsia"/>
          <w:color w:val="000000" w:themeColor="text1"/>
        </w:rPr>
        <w:t>人次。</w:t>
      </w:r>
    </w:p>
    <w:p w14:paraId="7DA85DB5" w14:textId="57384038" w:rsidR="001E3B40" w:rsidRDefault="001E3B40" w:rsidP="001E3B40">
      <w:pPr>
        <w:ind w:firstLine="640"/>
        <w:rPr>
          <w:color w:val="000000" w:themeColor="text1"/>
        </w:rPr>
      </w:pPr>
      <w:r>
        <w:rPr>
          <w:color w:val="000000" w:themeColor="text1"/>
        </w:rPr>
        <w:t>d.</w:t>
      </w:r>
      <w:r w:rsidRPr="00003E65">
        <w:rPr>
          <w:rFonts w:hint="eastAsia"/>
          <w:color w:val="000000" w:themeColor="text1"/>
        </w:rPr>
        <w:t>社服：分组分批开展春联万家、童心同行、民主监督、入户走访等工作</w:t>
      </w:r>
      <w:r w:rsidRPr="00003E65">
        <w:rPr>
          <w:rFonts w:hint="eastAsia"/>
          <w:color w:val="000000" w:themeColor="text1"/>
        </w:rPr>
        <w:t>3</w:t>
      </w:r>
      <w:r w:rsidRPr="00003E65">
        <w:rPr>
          <w:rFonts w:hint="eastAsia"/>
          <w:color w:val="000000" w:themeColor="text1"/>
        </w:rPr>
        <w:t>次，参加人数</w:t>
      </w:r>
      <w:r w:rsidRPr="00003E65">
        <w:rPr>
          <w:rFonts w:hint="eastAsia"/>
          <w:color w:val="000000" w:themeColor="text1"/>
        </w:rPr>
        <w:t>36</w:t>
      </w:r>
      <w:r w:rsidRPr="00003E65">
        <w:rPr>
          <w:rFonts w:hint="eastAsia"/>
          <w:color w:val="000000" w:themeColor="text1"/>
        </w:rPr>
        <w:t>人次。</w:t>
      </w:r>
    </w:p>
    <w:p w14:paraId="3F1FE549" w14:textId="65D5D423" w:rsidR="001E3B40" w:rsidRDefault="001E3B40" w:rsidP="001E3B40">
      <w:pPr>
        <w:ind w:firstLine="640"/>
        <w:rPr>
          <w:color w:val="000000" w:themeColor="text1"/>
        </w:rPr>
      </w:pPr>
      <w:r>
        <w:rPr>
          <w:color w:val="000000" w:themeColor="text1"/>
        </w:rPr>
        <w:t>e.</w:t>
      </w:r>
      <w:r w:rsidRPr="00003E65">
        <w:rPr>
          <w:rFonts w:hint="eastAsia"/>
          <w:color w:val="000000" w:themeColor="text1"/>
        </w:rPr>
        <w:t>宣传：印制内部刊物《甘肃民进》</w:t>
      </w:r>
      <w:r w:rsidRPr="00003E65">
        <w:rPr>
          <w:rFonts w:hint="eastAsia"/>
          <w:color w:val="000000" w:themeColor="text1"/>
        </w:rPr>
        <w:t>4</w:t>
      </w:r>
      <w:r w:rsidRPr="00003E65">
        <w:rPr>
          <w:rFonts w:hint="eastAsia"/>
          <w:color w:val="000000" w:themeColor="text1"/>
        </w:rPr>
        <w:t>期、拍摄脱贫攻坚纪录片</w:t>
      </w:r>
      <w:r w:rsidRPr="00003E65">
        <w:rPr>
          <w:rFonts w:hint="eastAsia"/>
          <w:color w:val="000000" w:themeColor="text1"/>
        </w:rPr>
        <w:t>1</w:t>
      </w:r>
      <w:r w:rsidRPr="00003E65">
        <w:rPr>
          <w:rFonts w:hint="eastAsia"/>
          <w:color w:val="000000" w:themeColor="text1"/>
        </w:rPr>
        <w:t>期、举办建党</w:t>
      </w:r>
      <w:r w:rsidRPr="00003E65">
        <w:rPr>
          <w:rFonts w:hint="eastAsia"/>
          <w:color w:val="000000" w:themeColor="text1"/>
        </w:rPr>
        <w:t>100</w:t>
      </w:r>
      <w:r w:rsidRPr="00003E65">
        <w:rPr>
          <w:rFonts w:hint="eastAsia"/>
          <w:color w:val="000000" w:themeColor="text1"/>
        </w:rPr>
        <w:t>周年主题画展</w:t>
      </w:r>
      <w:r w:rsidRPr="00003E65">
        <w:rPr>
          <w:rFonts w:hint="eastAsia"/>
          <w:color w:val="000000" w:themeColor="text1"/>
        </w:rPr>
        <w:t>1</w:t>
      </w:r>
      <w:r w:rsidRPr="00003E65">
        <w:rPr>
          <w:rFonts w:hint="eastAsia"/>
          <w:color w:val="000000" w:themeColor="text1"/>
        </w:rPr>
        <w:t>次。</w:t>
      </w:r>
    </w:p>
    <w:p w14:paraId="45ABF72A" w14:textId="6AE4C7E7" w:rsidR="001E3B40" w:rsidRDefault="001E3B40" w:rsidP="001E3B40">
      <w:pPr>
        <w:ind w:firstLine="640"/>
        <w:rPr>
          <w:color w:val="000000" w:themeColor="text1"/>
        </w:rPr>
      </w:pPr>
      <w:r>
        <w:rPr>
          <w:color w:val="000000" w:themeColor="text1"/>
        </w:rPr>
        <w:t>f.</w:t>
      </w:r>
      <w:r w:rsidRPr="00003E65">
        <w:rPr>
          <w:rFonts w:hint="eastAsia"/>
          <w:color w:val="000000" w:themeColor="text1"/>
        </w:rPr>
        <w:t>信息化建设：建设省委会门户网站</w:t>
      </w:r>
      <w:r w:rsidRPr="00003E65">
        <w:rPr>
          <w:rFonts w:hint="eastAsia"/>
          <w:color w:val="000000" w:themeColor="text1"/>
        </w:rPr>
        <w:t>1</w:t>
      </w:r>
      <w:r w:rsidRPr="00003E65">
        <w:rPr>
          <w:rFonts w:hint="eastAsia"/>
          <w:color w:val="000000" w:themeColor="text1"/>
        </w:rPr>
        <w:t>个。</w:t>
      </w:r>
    </w:p>
    <w:p w14:paraId="7135D155" w14:textId="26B0FFAA" w:rsidR="001E3B40" w:rsidRDefault="001E3B40" w:rsidP="001E3B40">
      <w:pPr>
        <w:ind w:firstLine="640"/>
        <w:rPr>
          <w:color w:val="000000" w:themeColor="text1"/>
        </w:rPr>
      </w:pPr>
      <w:r>
        <w:rPr>
          <w:color w:val="000000" w:themeColor="text1"/>
        </w:rPr>
        <w:t>g.</w:t>
      </w:r>
      <w:r w:rsidRPr="00003E65">
        <w:rPr>
          <w:rFonts w:hint="eastAsia"/>
          <w:color w:val="000000" w:themeColor="text1"/>
        </w:rPr>
        <w:t>机关运行：分批开展现场教学</w:t>
      </w:r>
      <w:r w:rsidRPr="00003E65">
        <w:rPr>
          <w:rFonts w:hint="eastAsia"/>
          <w:color w:val="000000" w:themeColor="text1"/>
        </w:rPr>
        <w:t>0</w:t>
      </w:r>
      <w:r w:rsidRPr="00003E65">
        <w:rPr>
          <w:rFonts w:hint="eastAsia"/>
          <w:color w:val="000000" w:themeColor="text1"/>
        </w:rPr>
        <w:t>次、委托第三提供档案电子化</w:t>
      </w:r>
      <w:r w:rsidRPr="00003E65">
        <w:rPr>
          <w:rFonts w:hint="eastAsia"/>
          <w:color w:val="000000" w:themeColor="text1"/>
        </w:rPr>
        <w:t>1</w:t>
      </w:r>
      <w:r w:rsidRPr="00003E65">
        <w:rPr>
          <w:rFonts w:hint="eastAsia"/>
          <w:color w:val="000000" w:themeColor="text1"/>
        </w:rPr>
        <w:t>次及绩效评价服务</w:t>
      </w:r>
      <w:r w:rsidRPr="00003E65">
        <w:rPr>
          <w:rFonts w:hint="eastAsia"/>
          <w:color w:val="000000" w:themeColor="text1"/>
        </w:rPr>
        <w:t>1</w:t>
      </w:r>
      <w:r w:rsidRPr="00003E65">
        <w:rPr>
          <w:rFonts w:hint="eastAsia"/>
          <w:color w:val="000000" w:themeColor="text1"/>
        </w:rPr>
        <w:t>次、以及日常邮电与互联网服务</w:t>
      </w:r>
      <w:r w:rsidR="00CF7EF4">
        <w:rPr>
          <w:rFonts w:hint="eastAsia"/>
          <w:color w:val="000000" w:themeColor="text1"/>
        </w:rPr>
        <w:t>。</w:t>
      </w:r>
    </w:p>
    <w:p w14:paraId="6C3F8F2E" w14:textId="77777777" w:rsidR="00A32D8C" w:rsidRPr="00C0194A" w:rsidRDefault="00A32D8C" w:rsidP="00003E65">
      <w:pPr>
        <w:ind w:firstLine="640"/>
      </w:pPr>
      <w:r w:rsidRPr="00C0194A">
        <w:rPr>
          <w:rFonts w:hint="eastAsia"/>
        </w:rPr>
        <w:fldChar w:fldCharType="begin"/>
      </w:r>
      <w:r w:rsidRPr="00C0194A">
        <w:rPr>
          <w:rFonts w:hint="eastAsia"/>
        </w:rPr>
        <w:instrText xml:space="preserve"> = 2 \* GB3 </w:instrText>
      </w:r>
      <w:r w:rsidRPr="00C0194A">
        <w:rPr>
          <w:rFonts w:hint="eastAsia"/>
        </w:rPr>
        <w:fldChar w:fldCharType="separate"/>
      </w:r>
      <w:r w:rsidRPr="00C0194A">
        <w:rPr>
          <w:rFonts w:hint="eastAsia"/>
        </w:rPr>
        <w:t>②</w:t>
      </w:r>
      <w:r w:rsidRPr="00C0194A">
        <w:rPr>
          <w:rFonts w:hint="eastAsia"/>
        </w:rPr>
        <w:fldChar w:fldCharType="end"/>
      </w:r>
      <w:r w:rsidRPr="00C0194A">
        <w:rPr>
          <w:rFonts w:hint="eastAsia"/>
        </w:rPr>
        <w:t>产出质量</w:t>
      </w:r>
    </w:p>
    <w:p w14:paraId="5D64D1C5" w14:textId="25B27B2B" w:rsidR="008B4123" w:rsidRPr="00C0194A" w:rsidRDefault="006969F0" w:rsidP="00003E65">
      <w:pPr>
        <w:ind w:firstLine="640"/>
      </w:pPr>
      <w:r w:rsidRPr="00C0194A">
        <w:rPr>
          <w:rFonts w:hint="eastAsia"/>
        </w:rPr>
        <w:t>根据统计，</w:t>
      </w:r>
      <w:r w:rsidR="0074344A">
        <w:rPr>
          <w:rFonts w:hint="eastAsia"/>
        </w:rPr>
        <w:t>除“</w:t>
      </w:r>
      <w:r w:rsidR="0074344A" w:rsidRPr="0074344A">
        <w:rPr>
          <w:rFonts w:hint="eastAsia"/>
        </w:rPr>
        <w:t>活动主题符合率</w:t>
      </w:r>
      <w:r w:rsidR="0074344A">
        <w:rPr>
          <w:rFonts w:hint="eastAsia"/>
        </w:rPr>
        <w:t>”指标外，其余指标均完成</w:t>
      </w:r>
      <w:r w:rsidR="00266FBF" w:rsidRPr="00C0194A">
        <w:rPr>
          <w:rFonts w:hint="eastAsia"/>
        </w:rPr>
        <w:t>100%</w:t>
      </w:r>
      <w:r w:rsidR="00266FBF" w:rsidRPr="00C0194A">
        <w:rPr>
          <w:rFonts w:hint="eastAsia"/>
        </w:rPr>
        <w:t>。</w:t>
      </w:r>
      <w:r w:rsidR="00266FBF" w:rsidRPr="00C0194A">
        <w:rPr>
          <w:rFonts w:hint="eastAsia"/>
        </w:rPr>
        <w:tab/>
      </w:r>
      <w:r w:rsidR="00266FBF" w:rsidRPr="00C0194A">
        <w:rPr>
          <w:rFonts w:hint="eastAsia"/>
        </w:rPr>
        <w:tab/>
      </w:r>
    </w:p>
    <w:p w14:paraId="7FD0485B" w14:textId="77777777" w:rsidR="00A32D8C" w:rsidRPr="00C0194A" w:rsidRDefault="00A32D8C" w:rsidP="00003E65">
      <w:pPr>
        <w:ind w:firstLine="640"/>
      </w:pPr>
      <w:r w:rsidRPr="00C0194A">
        <w:rPr>
          <w:rFonts w:hint="eastAsia"/>
        </w:rPr>
        <w:fldChar w:fldCharType="begin"/>
      </w:r>
      <w:r w:rsidRPr="00C0194A">
        <w:rPr>
          <w:rFonts w:hint="eastAsia"/>
        </w:rPr>
        <w:instrText xml:space="preserve"> = 3 \* GB3 </w:instrText>
      </w:r>
      <w:r w:rsidRPr="00C0194A">
        <w:rPr>
          <w:rFonts w:hint="eastAsia"/>
        </w:rPr>
        <w:fldChar w:fldCharType="separate"/>
      </w:r>
      <w:r w:rsidRPr="00C0194A">
        <w:rPr>
          <w:rFonts w:hint="eastAsia"/>
        </w:rPr>
        <w:t>③</w:t>
      </w:r>
      <w:r w:rsidRPr="00C0194A">
        <w:rPr>
          <w:rFonts w:hint="eastAsia"/>
        </w:rPr>
        <w:fldChar w:fldCharType="end"/>
      </w:r>
      <w:r w:rsidRPr="00C0194A">
        <w:rPr>
          <w:rFonts w:hint="eastAsia"/>
        </w:rPr>
        <w:t>产出时效</w:t>
      </w:r>
    </w:p>
    <w:p w14:paraId="7474CA6F" w14:textId="16E4DBE1" w:rsidR="007834FF" w:rsidRDefault="0074344A" w:rsidP="00003E65">
      <w:pPr>
        <w:ind w:firstLine="640"/>
        <w:rPr>
          <w:color w:val="000000" w:themeColor="text1"/>
        </w:rPr>
      </w:pPr>
      <w:bookmarkStart w:id="89" w:name="_Toc65235681"/>
      <w:bookmarkEnd w:id="86"/>
      <w:bookmarkEnd w:id="87"/>
      <w:bookmarkEnd w:id="88"/>
      <w:r w:rsidRPr="00C0194A">
        <w:rPr>
          <w:rFonts w:hint="eastAsia"/>
        </w:rPr>
        <w:lastRenderedPageBreak/>
        <w:t>根据统计，</w:t>
      </w:r>
      <w:r>
        <w:rPr>
          <w:rFonts w:hint="eastAsia"/>
        </w:rPr>
        <w:t>除“</w:t>
      </w:r>
      <w:r w:rsidRPr="0074344A">
        <w:rPr>
          <w:rFonts w:hint="eastAsia"/>
        </w:rPr>
        <w:t>现场教学开展及时性</w:t>
      </w:r>
      <w:r>
        <w:rPr>
          <w:rFonts w:hint="eastAsia"/>
        </w:rPr>
        <w:t>”指标外，其余指标均完成</w:t>
      </w:r>
      <w:r w:rsidRPr="00C0194A">
        <w:rPr>
          <w:rFonts w:hint="eastAsia"/>
        </w:rPr>
        <w:t>100%</w:t>
      </w:r>
      <w:r w:rsidR="00266FBF" w:rsidRPr="00C0194A">
        <w:rPr>
          <w:rFonts w:hint="eastAsia"/>
          <w:color w:val="000000" w:themeColor="text1"/>
        </w:rPr>
        <w:t>。</w:t>
      </w:r>
      <w:bookmarkEnd w:id="89"/>
    </w:p>
    <w:p w14:paraId="64D3FAAA" w14:textId="6FC8C6B2" w:rsidR="0074344A" w:rsidRDefault="0074344A" w:rsidP="00003E65">
      <w:pPr>
        <w:ind w:firstLine="640"/>
        <w:rPr>
          <w:rFonts w:ascii="Cambria Math" w:hAnsi="Cambria Math" w:hint="eastAsia"/>
          <w:color w:val="000000" w:themeColor="text1"/>
        </w:rPr>
      </w:pPr>
      <w:r>
        <w:rPr>
          <w:rFonts w:ascii="Cambria Math" w:hAnsi="Cambria Math" w:hint="eastAsia"/>
          <w:color w:val="000000" w:themeColor="text1"/>
          <w:lang w:eastAsia="ja-JP"/>
        </w:rPr>
        <w:t>④</w:t>
      </w:r>
      <w:r>
        <w:rPr>
          <w:rFonts w:ascii="Cambria Math" w:hAnsi="Cambria Math" w:hint="eastAsia"/>
          <w:color w:val="000000" w:themeColor="text1"/>
        </w:rPr>
        <w:t>产出成本</w:t>
      </w:r>
    </w:p>
    <w:p w14:paraId="047B86CA" w14:textId="4197503E" w:rsidR="0074344A" w:rsidRPr="0074344A" w:rsidRDefault="00CC3DC3" w:rsidP="00003E65">
      <w:pPr>
        <w:ind w:firstLine="640"/>
        <w:rPr>
          <w:rFonts w:ascii="Cambria Math" w:hAnsi="Cambria Math" w:hint="eastAsia"/>
          <w:color w:val="000000" w:themeColor="text1"/>
          <w:lang w:eastAsia="ja-JP"/>
        </w:rPr>
      </w:pPr>
      <w:r>
        <w:rPr>
          <w:rFonts w:ascii="Cambria Math" w:hAnsi="Cambria Math" w:hint="eastAsia"/>
          <w:color w:val="000000" w:themeColor="text1"/>
        </w:rPr>
        <w:t>除</w:t>
      </w:r>
      <w:r>
        <w:rPr>
          <w:rFonts w:hint="eastAsia"/>
        </w:rPr>
        <w:t>“</w:t>
      </w:r>
      <w:r w:rsidRPr="005C4D70">
        <w:rPr>
          <w:rFonts w:hint="eastAsia"/>
        </w:rPr>
        <w:t>会刊印刷成本</w:t>
      </w:r>
      <w:r>
        <w:rPr>
          <w:rFonts w:hint="eastAsia"/>
        </w:rPr>
        <w:t>”、“</w:t>
      </w:r>
      <w:r w:rsidRPr="007F242A">
        <w:rPr>
          <w:rFonts w:hint="eastAsia"/>
        </w:rPr>
        <w:t xml:space="preserve"> </w:t>
      </w:r>
      <w:r w:rsidRPr="005C4D70">
        <w:rPr>
          <w:rFonts w:hint="eastAsia"/>
        </w:rPr>
        <w:t>委托第三方提供档案电子化服务成本</w:t>
      </w:r>
      <w:r>
        <w:rPr>
          <w:rFonts w:hint="eastAsia"/>
        </w:rPr>
        <w:t>”、“</w:t>
      </w:r>
      <w:r w:rsidRPr="005C4D70">
        <w:rPr>
          <w:rFonts w:hint="eastAsia"/>
        </w:rPr>
        <w:t xml:space="preserve"> </w:t>
      </w:r>
      <w:r w:rsidRPr="005C4D70">
        <w:rPr>
          <w:rFonts w:hint="eastAsia"/>
        </w:rPr>
        <w:t>委托第三方提供绩效评价成本</w:t>
      </w:r>
      <w:r>
        <w:rPr>
          <w:rFonts w:hint="eastAsia"/>
        </w:rPr>
        <w:t>”年初设定的指标与实际完成存在偏差外，其余成本指标均在可接受的误差范围内。</w:t>
      </w:r>
    </w:p>
    <w:p w14:paraId="3F86FC6F" w14:textId="77777777" w:rsidR="007834FF" w:rsidRPr="00C0194A" w:rsidRDefault="005545AD" w:rsidP="00003E65">
      <w:pPr>
        <w:ind w:firstLine="640"/>
        <w:rPr>
          <w:color w:val="000000" w:themeColor="text1"/>
        </w:rPr>
      </w:pPr>
      <w:bookmarkStart w:id="90" w:name="_Toc4760"/>
      <w:bookmarkStart w:id="91" w:name="_Toc63435071"/>
      <w:bookmarkStart w:id="92" w:name="_Toc30394"/>
      <w:bookmarkStart w:id="93" w:name="_Toc64731194"/>
      <w:bookmarkStart w:id="94" w:name="_Toc65235682"/>
      <w:bookmarkEnd w:id="84"/>
      <w:r w:rsidRPr="00C0194A">
        <w:rPr>
          <w:rFonts w:hint="eastAsia"/>
          <w:color w:val="000000" w:themeColor="text1"/>
        </w:rPr>
        <w:t>（</w:t>
      </w:r>
      <w:r w:rsidRPr="00C0194A">
        <w:rPr>
          <w:rFonts w:hint="eastAsia"/>
          <w:color w:val="000000" w:themeColor="text1"/>
        </w:rPr>
        <w:t>2</w:t>
      </w:r>
      <w:r w:rsidRPr="00C0194A">
        <w:rPr>
          <w:rFonts w:hint="eastAsia"/>
          <w:color w:val="000000" w:themeColor="text1"/>
        </w:rPr>
        <w:t>）项目效益指标完成情况分析</w:t>
      </w:r>
      <w:bookmarkEnd w:id="90"/>
      <w:bookmarkEnd w:id="91"/>
      <w:bookmarkEnd w:id="92"/>
      <w:bookmarkEnd w:id="93"/>
      <w:bookmarkEnd w:id="94"/>
    </w:p>
    <w:p w14:paraId="388F0EC2" w14:textId="6E245ECC" w:rsidR="007834FF" w:rsidRPr="00C0194A" w:rsidRDefault="005545AD" w:rsidP="00003E65">
      <w:pPr>
        <w:ind w:firstLine="640"/>
        <w:rPr>
          <w:color w:val="000000" w:themeColor="text1"/>
        </w:rPr>
      </w:pPr>
      <w:bookmarkStart w:id="95" w:name="_Toc30983"/>
      <w:bookmarkStart w:id="96" w:name="_Toc63435072"/>
      <w:bookmarkStart w:id="97" w:name="_Toc64731195"/>
      <w:bookmarkStart w:id="98" w:name="_Toc65235683"/>
      <w:bookmarkStart w:id="99" w:name="_Toc28391"/>
      <w:r w:rsidRPr="00C0194A">
        <w:rPr>
          <w:rFonts w:hint="eastAsia"/>
          <w:color w:val="000000" w:themeColor="text1"/>
        </w:rPr>
        <w:t>项目效益指标</w:t>
      </w:r>
      <w:r w:rsidR="00685923" w:rsidRPr="00C0194A">
        <w:rPr>
          <w:rFonts w:hint="eastAsia"/>
          <w:color w:val="000000" w:themeColor="text1"/>
        </w:rPr>
        <w:t>包括社会效益、可持续影响两个二级指标，</w:t>
      </w:r>
      <w:r w:rsidRPr="00C0194A">
        <w:rPr>
          <w:rFonts w:hint="eastAsia"/>
          <w:color w:val="000000" w:themeColor="text1"/>
        </w:rPr>
        <w:t>下设</w:t>
      </w:r>
      <w:r w:rsidR="00C3605C">
        <w:rPr>
          <w:color w:val="000000" w:themeColor="text1"/>
        </w:rPr>
        <w:t>13</w:t>
      </w:r>
      <w:r w:rsidRPr="00C0194A">
        <w:rPr>
          <w:rFonts w:hint="eastAsia"/>
          <w:color w:val="000000" w:themeColor="text1"/>
        </w:rPr>
        <w:t>个三级指标。指标分值</w:t>
      </w:r>
      <w:r w:rsidRPr="00C0194A">
        <w:rPr>
          <w:rFonts w:hint="eastAsia"/>
          <w:color w:val="000000" w:themeColor="text1"/>
        </w:rPr>
        <w:t>30</w:t>
      </w:r>
      <w:r w:rsidRPr="00C0194A">
        <w:rPr>
          <w:rFonts w:hint="eastAsia"/>
          <w:color w:val="000000" w:themeColor="text1"/>
        </w:rPr>
        <w:t>分，自评得分</w:t>
      </w:r>
      <w:r w:rsidR="00685923" w:rsidRPr="00C0194A">
        <w:rPr>
          <w:rFonts w:hint="eastAsia"/>
          <w:color w:val="000000" w:themeColor="text1"/>
        </w:rPr>
        <w:t>29.</w:t>
      </w:r>
      <w:r w:rsidR="00C3605C">
        <w:rPr>
          <w:color w:val="000000" w:themeColor="text1"/>
        </w:rPr>
        <w:t>72</w:t>
      </w:r>
      <w:r w:rsidRPr="00C0194A">
        <w:rPr>
          <w:rFonts w:hint="eastAsia"/>
          <w:color w:val="000000" w:themeColor="text1"/>
        </w:rPr>
        <w:t>分，得分率</w:t>
      </w:r>
      <w:r w:rsidR="00685923" w:rsidRPr="00C0194A">
        <w:rPr>
          <w:rFonts w:hint="eastAsia"/>
          <w:color w:val="000000" w:themeColor="text1"/>
        </w:rPr>
        <w:t>9</w:t>
      </w:r>
      <w:r w:rsidR="00C3605C">
        <w:rPr>
          <w:color w:val="000000" w:themeColor="text1"/>
        </w:rPr>
        <w:t>9.07</w:t>
      </w:r>
      <w:r w:rsidRPr="00C0194A">
        <w:rPr>
          <w:rFonts w:hint="eastAsia"/>
          <w:color w:val="000000" w:themeColor="text1"/>
        </w:rPr>
        <w:t>%</w:t>
      </w:r>
      <w:r w:rsidRPr="00C0194A">
        <w:rPr>
          <w:rFonts w:hint="eastAsia"/>
          <w:color w:val="000000" w:themeColor="text1"/>
        </w:rPr>
        <w:t>。</w:t>
      </w:r>
      <w:bookmarkEnd w:id="95"/>
      <w:bookmarkEnd w:id="96"/>
      <w:bookmarkEnd w:id="97"/>
      <w:bookmarkEnd w:id="98"/>
    </w:p>
    <w:p w14:paraId="6335F98C" w14:textId="5A5D51F5" w:rsidR="00685923" w:rsidRPr="00C0194A" w:rsidRDefault="005545AD" w:rsidP="00003E65">
      <w:pPr>
        <w:ind w:firstLine="640"/>
        <w:rPr>
          <w:color w:val="000000" w:themeColor="text1"/>
        </w:rPr>
      </w:pPr>
      <w:bookmarkStart w:id="100" w:name="_Toc8818"/>
      <w:bookmarkStart w:id="101" w:name="_Toc63435073"/>
      <w:bookmarkStart w:id="102" w:name="_Toc64731196"/>
      <w:bookmarkStart w:id="103" w:name="_Toc65235684"/>
      <w:r w:rsidRPr="00C0194A">
        <w:rPr>
          <w:rFonts w:hint="eastAsia"/>
          <w:color w:val="000000" w:themeColor="text1"/>
        </w:rPr>
        <w:t>项目</w:t>
      </w:r>
      <w:r w:rsidR="00685923" w:rsidRPr="00C0194A">
        <w:rPr>
          <w:rFonts w:hint="eastAsia"/>
          <w:color w:val="000000" w:themeColor="text1"/>
        </w:rPr>
        <w:t>资金作为</w:t>
      </w:r>
      <w:r w:rsidR="00C3605C">
        <w:rPr>
          <w:rFonts w:hint="eastAsia"/>
          <w:color w:val="000000" w:themeColor="text1"/>
        </w:rPr>
        <w:t>公用</w:t>
      </w:r>
      <w:r w:rsidR="00685923" w:rsidRPr="00C0194A">
        <w:rPr>
          <w:rFonts w:hint="eastAsia"/>
          <w:color w:val="000000" w:themeColor="text1"/>
        </w:rPr>
        <w:t>经费的补充，有效推动了民进甘肃省委会重点</w:t>
      </w:r>
      <w:proofErr w:type="gramStart"/>
      <w:r w:rsidR="00685923" w:rsidRPr="00C0194A">
        <w:rPr>
          <w:rFonts w:hint="eastAsia"/>
          <w:color w:val="000000" w:themeColor="text1"/>
        </w:rPr>
        <w:t>履</w:t>
      </w:r>
      <w:proofErr w:type="gramEnd"/>
      <w:r w:rsidR="00685923" w:rsidRPr="00C0194A">
        <w:rPr>
          <w:rFonts w:hint="eastAsia"/>
          <w:color w:val="000000" w:themeColor="text1"/>
        </w:rPr>
        <w:t>职工作的开展，通过调研、培训、社会服务等工作的深入</w:t>
      </w:r>
      <w:r w:rsidR="004305B4" w:rsidRPr="00C0194A">
        <w:rPr>
          <w:rFonts w:hint="eastAsia"/>
          <w:color w:val="000000" w:themeColor="text1"/>
        </w:rPr>
        <w:t>推进</w:t>
      </w:r>
      <w:r w:rsidR="00685923" w:rsidRPr="00C0194A">
        <w:rPr>
          <w:rFonts w:hint="eastAsia"/>
          <w:color w:val="000000" w:themeColor="text1"/>
        </w:rPr>
        <w:t>，充分发挥了民主党派建睿智之言、献务实之策的参政议政作用，为推进改革发展、维护社会和谐稳定</w:t>
      </w:r>
      <w:proofErr w:type="gramStart"/>
      <w:r w:rsidR="00685923" w:rsidRPr="00C0194A">
        <w:rPr>
          <w:rFonts w:hint="eastAsia"/>
          <w:color w:val="000000" w:themeColor="text1"/>
        </w:rPr>
        <w:t>作出</w:t>
      </w:r>
      <w:proofErr w:type="gramEnd"/>
      <w:r w:rsidR="00685923" w:rsidRPr="00C0194A">
        <w:rPr>
          <w:rFonts w:hint="eastAsia"/>
          <w:color w:val="000000" w:themeColor="text1"/>
        </w:rPr>
        <w:t>了积极贡献。</w:t>
      </w:r>
      <w:bookmarkStart w:id="104" w:name="_Toc23153"/>
      <w:bookmarkStart w:id="105" w:name="_Toc63435074"/>
      <w:bookmarkStart w:id="106" w:name="_Toc13949"/>
      <w:bookmarkStart w:id="107" w:name="_Toc64731197"/>
      <w:bookmarkEnd w:id="99"/>
      <w:bookmarkEnd w:id="100"/>
      <w:bookmarkEnd w:id="101"/>
      <w:bookmarkEnd w:id="102"/>
      <w:bookmarkEnd w:id="103"/>
    </w:p>
    <w:p w14:paraId="28B35E3B" w14:textId="77777777" w:rsidR="007834FF" w:rsidRPr="00C0194A" w:rsidRDefault="005545AD" w:rsidP="00003E65">
      <w:pPr>
        <w:ind w:firstLine="640"/>
        <w:rPr>
          <w:color w:val="000000" w:themeColor="text1"/>
        </w:rPr>
      </w:pPr>
      <w:bookmarkStart w:id="108" w:name="_Toc65235685"/>
      <w:r w:rsidRPr="00C0194A">
        <w:rPr>
          <w:rFonts w:hint="eastAsia"/>
          <w:color w:val="000000" w:themeColor="text1"/>
        </w:rPr>
        <w:t>（</w:t>
      </w:r>
      <w:r w:rsidRPr="00C0194A">
        <w:rPr>
          <w:rFonts w:hint="eastAsia"/>
          <w:color w:val="000000" w:themeColor="text1"/>
        </w:rPr>
        <w:t>3</w:t>
      </w:r>
      <w:r w:rsidRPr="00C0194A">
        <w:rPr>
          <w:rFonts w:hint="eastAsia"/>
          <w:color w:val="000000" w:themeColor="text1"/>
        </w:rPr>
        <w:t>）项目满意度指标完成情况分析</w:t>
      </w:r>
      <w:bookmarkEnd w:id="104"/>
      <w:bookmarkEnd w:id="105"/>
      <w:bookmarkEnd w:id="106"/>
      <w:bookmarkEnd w:id="107"/>
      <w:bookmarkEnd w:id="108"/>
    </w:p>
    <w:p w14:paraId="299E8280" w14:textId="77777777" w:rsidR="00C3605C" w:rsidRDefault="005545AD" w:rsidP="00C3605C">
      <w:pPr>
        <w:ind w:firstLine="640"/>
        <w:rPr>
          <w:color w:val="000000" w:themeColor="text1"/>
        </w:rPr>
      </w:pPr>
      <w:bookmarkStart w:id="109" w:name="_Toc63435075"/>
      <w:bookmarkStart w:id="110" w:name="_Toc5674"/>
      <w:bookmarkStart w:id="111" w:name="_Toc64731198"/>
      <w:bookmarkStart w:id="112" w:name="_Toc65235686"/>
      <w:bookmarkStart w:id="113" w:name="_Toc79"/>
      <w:r w:rsidRPr="00C0194A">
        <w:rPr>
          <w:rFonts w:hint="eastAsia"/>
          <w:color w:val="000000" w:themeColor="text1"/>
        </w:rPr>
        <w:t>项目服务对象满意度指标</w:t>
      </w:r>
      <w:r w:rsidR="00C3605C">
        <w:rPr>
          <w:rFonts w:hint="eastAsia"/>
          <w:color w:val="000000" w:themeColor="text1"/>
        </w:rPr>
        <w:t>涉及</w:t>
      </w:r>
      <w:r w:rsidR="00C3605C">
        <w:rPr>
          <w:rFonts w:hint="eastAsia"/>
          <w:color w:val="000000" w:themeColor="text1"/>
        </w:rPr>
        <w:t>7</w:t>
      </w:r>
      <w:r w:rsidR="00C3605C">
        <w:rPr>
          <w:rFonts w:hint="eastAsia"/>
          <w:color w:val="000000" w:themeColor="text1"/>
        </w:rPr>
        <w:t>类服务对象的</w:t>
      </w:r>
      <w:r w:rsidR="0047373C" w:rsidRPr="00C0194A">
        <w:rPr>
          <w:rFonts w:hint="eastAsia"/>
          <w:color w:val="000000" w:themeColor="text1"/>
        </w:rPr>
        <w:t>满意度</w:t>
      </w:r>
      <w:r w:rsidR="00C3605C">
        <w:rPr>
          <w:rFonts w:hint="eastAsia"/>
          <w:color w:val="000000" w:themeColor="text1"/>
        </w:rPr>
        <w:t>情况</w:t>
      </w:r>
      <w:r w:rsidRPr="00C0194A">
        <w:rPr>
          <w:rFonts w:hint="eastAsia"/>
          <w:color w:val="000000" w:themeColor="text1"/>
        </w:rPr>
        <w:t>，指标分值</w:t>
      </w:r>
      <w:r w:rsidRPr="00C0194A">
        <w:rPr>
          <w:rFonts w:hint="eastAsia"/>
          <w:color w:val="000000" w:themeColor="text1"/>
        </w:rPr>
        <w:t>10</w:t>
      </w:r>
      <w:r w:rsidRPr="00C0194A">
        <w:rPr>
          <w:rFonts w:hint="eastAsia"/>
          <w:color w:val="000000" w:themeColor="text1"/>
        </w:rPr>
        <w:t>分，自评得分</w:t>
      </w:r>
      <w:r w:rsidR="00C3605C">
        <w:rPr>
          <w:color w:val="000000" w:themeColor="text1"/>
        </w:rPr>
        <w:t>10</w:t>
      </w:r>
      <w:r w:rsidRPr="00C0194A">
        <w:rPr>
          <w:rFonts w:hint="eastAsia"/>
          <w:color w:val="000000" w:themeColor="text1"/>
        </w:rPr>
        <w:t>分，得分率</w:t>
      </w:r>
      <w:r w:rsidR="00C3605C">
        <w:rPr>
          <w:color w:val="000000" w:themeColor="text1"/>
        </w:rPr>
        <w:t>100.0</w:t>
      </w:r>
      <w:r w:rsidR="0047373C" w:rsidRPr="00C0194A">
        <w:rPr>
          <w:rFonts w:hint="eastAsia"/>
          <w:color w:val="000000" w:themeColor="text1"/>
        </w:rPr>
        <w:t>0</w:t>
      </w:r>
      <w:r w:rsidRPr="00C0194A">
        <w:rPr>
          <w:rFonts w:hint="eastAsia"/>
          <w:color w:val="000000" w:themeColor="text1"/>
        </w:rPr>
        <w:t>%</w:t>
      </w:r>
      <w:r w:rsidRPr="00C0194A">
        <w:rPr>
          <w:rFonts w:hint="eastAsia"/>
          <w:color w:val="000000" w:themeColor="text1"/>
        </w:rPr>
        <w:t>。</w:t>
      </w:r>
      <w:bookmarkStart w:id="114" w:name="_Toc32168"/>
      <w:bookmarkStart w:id="115" w:name="_Toc63435076"/>
      <w:bookmarkStart w:id="116" w:name="_Toc64731199"/>
      <w:bookmarkStart w:id="117" w:name="_Toc65235687"/>
      <w:bookmarkEnd w:id="109"/>
      <w:bookmarkEnd w:id="110"/>
      <w:bookmarkEnd w:id="111"/>
      <w:bookmarkEnd w:id="112"/>
      <w:r w:rsidR="0047373C" w:rsidRPr="00C0194A">
        <w:rPr>
          <w:rFonts w:hint="eastAsia"/>
        </w:rPr>
        <w:t>202</w:t>
      </w:r>
      <w:r w:rsidR="00C3605C">
        <w:t>1</w:t>
      </w:r>
      <w:r w:rsidR="0047373C" w:rsidRPr="00C0194A">
        <w:rPr>
          <w:rFonts w:hint="eastAsia"/>
        </w:rPr>
        <w:t>年全年没有收到任何投诉或举报</w:t>
      </w:r>
      <w:r w:rsidR="0076378F" w:rsidRPr="00C0194A">
        <w:rPr>
          <w:rFonts w:hint="eastAsia"/>
        </w:rPr>
        <w:t>。</w:t>
      </w:r>
      <w:bookmarkStart w:id="118" w:name="_Toc65235688"/>
      <w:bookmarkEnd w:id="113"/>
      <w:bookmarkEnd w:id="114"/>
      <w:bookmarkEnd w:id="115"/>
      <w:bookmarkEnd w:id="116"/>
      <w:bookmarkEnd w:id="117"/>
    </w:p>
    <w:p w14:paraId="5D785BA7" w14:textId="75BB32F3" w:rsidR="00AE27F0" w:rsidRPr="00C3605C" w:rsidRDefault="00AE27F0" w:rsidP="00C3605C">
      <w:pPr>
        <w:ind w:firstLine="643"/>
        <w:rPr>
          <w:b/>
          <w:bCs/>
          <w:color w:val="000000" w:themeColor="text1"/>
        </w:rPr>
      </w:pPr>
      <w:r w:rsidRPr="00C3605C">
        <w:rPr>
          <w:rFonts w:hint="eastAsia"/>
          <w:b/>
          <w:bCs/>
        </w:rPr>
        <w:t>4.</w:t>
      </w:r>
      <w:r w:rsidRPr="00C3605C">
        <w:rPr>
          <w:rFonts w:hint="eastAsia"/>
          <w:b/>
          <w:bCs/>
        </w:rPr>
        <w:t>偏离绩效目标的原因及下一步改进措施</w:t>
      </w:r>
      <w:bookmarkEnd w:id="118"/>
    </w:p>
    <w:p w14:paraId="27474AE1" w14:textId="0BD00933" w:rsidR="005C4D70" w:rsidRDefault="005C4D70" w:rsidP="005C4D70">
      <w:pPr>
        <w:ind w:firstLine="640"/>
        <w:rPr>
          <w:rStyle w:val="2Char"/>
          <w:rFonts w:ascii="Times New Roman" w:eastAsia="仿宋_GB2312" w:hAnsi="Times New Roman"/>
          <w:b w:val="0"/>
          <w:bCs/>
          <w:szCs w:val="32"/>
        </w:rPr>
      </w:pPr>
      <w:r w:rsidRPr="005C4D70">
        <w:rPr>
          <w:rStyle w:val="2Char"/>
          <w:rFonts w:ascii="Times New Roman" w:eastAsia="仿宋_GB2312" w:hAnsi="Times New Roman"/>
          <w:b w:val="0"/>
          <w:bCs/>
          <w:szCs w:val="32"/>
        </w:rPr>
        <w:t>4.</w:t>
      </w:r>
      <w:r w:rsidRPr="005C4D70">
        <w:rPr>
          <w:rStyle w:val="2Char"/>
          <w:rFonts w:ascii="Times New Roman" w:eastAsia="仿宋_GB2312" w:hAnsi="Times New Roman" w:hint="eastAsia"/>
          <w:b w:val="0"/>
          <w:bCs/>
          <w:szCs w:val="32"/>
        </w:rPr>
        <w:t>1</w:t>
      </w:r>
      <w:r w:rsidRPr="005C4D70">
        <w:rPr>
          <w:rStyle w:val="2Char"/>
          <w:rFonts w:ascii="Times New Roman" w:eastAsia="仿宋_GB2312" w:hAnsi="Times New Roman" w:hint="eastAsia"/>
          <w:b w:val="0"/>
          <w:bCs/>
          <w:szCs w:val="32"/>
        </w:rPr>
        <w:t>受疫情影响，多项工作无法开展</w:t>
      </w:r>
    </w:p>
    <w:p w14:paraId="410D74D7" w14:textId="00290CAA" w:rsidR="005C4D70" w:rsidRDefault="005C4D70" w:rsidP="005C4D70">
      <w:pPr>
        <w:ind w:firstLine="640"/>
      </w:pPr>
      <w:r>
        <w:rPr>
          <w:rFonts w:hint="eastAsia"/>
        </w:rPr>
        <w:t>“</w:t>
      </w:r>
      <w:r w:rsidRPr="005C4D70">
        <w:rPr>
          <w:rFonts w:hint="eastAsia"/>
        </w:rPr>
        <w:t>参加现场教学人数</w:t>
      </w:r>
      <w:r>
        <w:rPr>
          <w:rFonts w:hint="eastAsia"/>
        </w:rPr>
        <w:t>”、“</w:t>
      </w:r>
      <w:r w:rsidRPr="007F242A">
        <w:rPr>
          <w:rFonts w:hint="eastAsia"/>
        </w:rPr>
        <w:t xml:space="preserve"> </w:t>
      </w:r>
      <w:r w:rsidRPr="005C4D70">
        <w:rPr>
          <w:rFonts w:hint="eastAsia"/>
        </w:rPr>
        <w:t>现场教学次数</w:t>
      </w:r>
      <w:r>
        <w:rPr>
          <w:rFonts w:hint="eastAsia"/>
        </w:rPr>
        <w:t>”、“</w:t>
      </w:r>
      <w:r w:rsidRPr="005C4D70">
        <w:rPr>
          <w:rFonts w:hint="eastAsia"/>
        </w:rPr>
        <w:t xml:space="preserve"> </w:t>
      </w:r>
      <w:r w:rsidRPr="005C4D70">
        <w:rPr>
          <w:rFonts w:hint="eastAsia"/>
        </w:rPr>
        <w:t>活动主题符合率</w:t>
      </w:r>
      <w:r>
        <w:rPr>
          <w:rFonts w:hint="eastAsia"/>
        </w:rPr>
        <w:t>”、“</w:t>
      </w:r>
      <w:r w:rsidRPr="005C4D70">
        <w:rPr>
          <w:rFonts w:hint="eastAsia"/>
        </w:rPr>
        <w:t xml:space="preserve"> </w:t>
      </w:r>
      <w:r w:rsidRPr="005C4D70">
        <w:rPr>
          <w:rFonts w:hint="eastAsia"/>
        </w:rPr>
        <w:t>现场教学开展及时性</w:t>
      </w:r>
      <w:r>
        <w:rPr>
          <w:rFonts w:hint="eastAsia"/>
        </w:rPr>
        <w:t>”、“</w:t>
      </w:r>
      <w:r w:rsidRPr="005C4D70">
        <w:rPr>
          <w:rFonts w:hint="eastAsia"/>
        </w:rPr>
        <w:t xml:space="preserve"> </w:t>
      </w:r>
      <w:r w:rsidRPr="005C4D70">
        <w:rPr>
          <w:rFonts w:hint="eastAsia"/>
        </w:rPr>
        <w:t>举办画展成本</w:t>
      </w:r>
      <w:r>
        <w:rPr>
          <w:rFonts w:hint="eastAsia"/>
        </w:rPr>
        <w:t>”指标均属此类情况，下一步应</w:t>
      </w:r>
      <w:r w:rsidR="004D53E8" w:rsidRPr="004D53E8">
        <w:rPr>
          <w:rFonts w:hint="eastAsia"/>
        </w:rPr>
        <w:t>在充分适应当前疫情防控常态化的形势下，积极准备应急预案，避免再次因突发情况影响正常工作开展</w:t>
      </w:r>
      <w:r w:rsidRPr="007F242A">
        <w:rPr>
          <w:rFonts w:hint="eastAsia"/>
        </w:rPr>
        <w:t>。</w:t>
      </w:r>
    </w:p>
    <w:p w14:paraId="7510614B" w14:textId="31B51AC0" w:rsidR="005C4D70" w:rsidRPr="005C4D70" w:rsidRDefault="005C4D70" w:rsidP="005C4D70">
      <w:pPr>
        <w:ind w:firstLine="640"/>
        <w:rPr>
          <w:bCs/>
        </w:rPr>
      </w:pPr>
      <w:r w:rsidRPr="005C4D70">
        <w:rPr>
          <w:bCs/>
        </w:rPr>
        <w:lastRenderedPageBreak/>
        <w:t>4.</w:t>
      </w:r>
      <w:r w:rsidRPr="005C4D70">
        <w:rPr>
          <w:rFonts w:hint="eastAsia"/>
          <w:bCs/>
        </w:rPr>
        <w:t>2</w:t>
      </w:r>
      <w:r w:rsidRPr="005C4D70">
        <w:rPr>
          <w:rFonts w:hint="eastAsia"/>
          <w:bCs/>
        </w:rPr>
        <w:t>年初设定的绩效目标值与实际完成存在偏差</w:t>
      </w:r>
    </w:p>
    <w:p w14:paraId="3C4832A6" w14:textId="41D78137" w:rsidR="005C4D70" w:rsidRDefault="005C4D70" w:rsidP="005C4D70">
      <w:pPr>
        <w:ind w:firstLine="640"/>
      </w:pPr>
      <w:r>
        <w:rPr>
          <w:rFonts w:hint="eastAsia"/>
        </w:rPr>
        <w:t>“</w:t>
      </w:r>
      <w:r w:rsidRPr="005C4D70">
        <w:rPr>
          <w:rFonts w:hint="eastAsia"/>
        </w:rPr>
        <w:t>会刊印刷成本</w:t>
      </w:r>
      <w:r>
        <w:rPr>
          <w:rFonts w:hint="eastAsia"/>
        </w:rPr>
        <w:t>”、“</w:t>
      </w:r>
      <w:r w:rsidRPr="007F242A">
        <w:rPr>
          <w:rFonts w:hint="eastAsia"/>
        </w:rPr>
        <w:t xml:space="preserve"> </w:t>
      </w:r>
      <w:r w:rsidRPr="005C4D70">
        <w:rPr>
          <w:rFonts w:hint="eastAsia"/>
        </w:rPr>
        <w:t>委托第三方提供档案电子化服务成本</w:t>
      </w:r>
      <w:r>
        <w:rPr>
          <w:rFonts w:hint="eastAsia"/>
        </w:rPr>
        <w:t>”、“</w:t>
      </w:r>
      <w:r w:rsidRPr="005C4D70">
        <w:rPr>
          <w:rFonts w:hint="eastAsia"/>
        </w:rPr>
        <w:t xml:space="preserve"> </w:t>
      </w:r>
      <w:r w:rsidRPr="005C4D70">
        <w:rPr>
          <w:rFonts w:hint="eastAsia"/>
        </w:rPr>
        <w:t>委托第三方提供绩效评价成本</w:t>
      </w:r>
      <w:r>
        <w:rPr>
          <w:rFonts w:hint="eastAsia"/>
        </w:rPr>
        <w:t>”、“</w:t>
      </w:r>
      <w:r w:rsidRPr="005C4D70">
        <w:rPr>
          <w:rFonts w:hint="eastAsia"/>
        </w:rPr>
        <w:t xml:space="preserve"> </w:t>
      </w:r>
      <w:r w:rsidRPr="005C4D70">
        <w:rPr>
          <w:rFonts w:hint="eastAsia"/>
        </w:rPr>
        <w:t>参加社会服务人数</w:t>
      </w:r>
      <w:r>
        <w:rPr>
          <w:rFonts w:hint="eastAsia"/>
        </w:rPr>
        <w:t>”指标均属此类情况，下一步应</w:t>
      </w:r>
      <w:r w:rsidRPr="007F242A">
        <w:rPr>
          <w:rFonts w:hint="eastAsia"/>
        </w:rPr>
        <w:t>在合理编制绩效目标的基础上，加强预判，结合绩效监控及时调整有关支出绩效目标。</w:t>
      </w:r>
    </w:p>
    <w:p w14:paraId="5FAA8B05" w14:textId="0F0CD455" w:rsidR="00DF507B" w:rsidRPr="00C3605C" w:rsidRDefault="00DF507B" w:rsidP="00C3605C">
      <w:pPr>
        <w:ind w:firstLine="643"/>
        <w:rPr>
          <w:rStyle w:val="2Char"/>
          <w:rFonts w:ascii="Times New Roman" w:eastAsia="仿宋_GB2312" w:hAnsi="Times New Roman"/>
          <w:b w:val="0"/>
          <w:szCs w:val="32"/>
        </w:rPr>
      </w:pPr>
      <w:r w:rsidRPr="00C3605C">
        <w:rPr>
          <w:rStyle w:val="2Char"/>
          <w:rFonts w:ascii="Times New Roman" w:eastAsia="仿宋_GB2312" w:hAnsi="Times New Roman" w:hint="eastAsia"/>
          <w:szCs w:val="32"/>
        </w:rPr>
        <w:t>5.</w:t>
      </w:r>
      <w:r w:rsidRPr="00C3605C">
        <w:rPr>
          <w:rStyle w:val="2Char"/>
          <w:rFonts w:ascii="Times New Roman" w:eastAsia="仿宋_GB2312" w:hAnsi="Times New Roman" w:hint="eastAsia"/>
          <w:szCs w:val="32"/>
        </w:rPr>
        <w:t>需要特殊说明的情况</w:t>
      </w:r>
    </w:p>
    <w:p w14:paraId="2CA41AC1" w14:textId="74BCF7B7" w:rsidR="003A1221" w:rsidRDefault="003A1221" w:rsidP="00003E65">
      <w:pPr>
        <w:ind w:firstLine="640"/>
      </w:pPr>
      <w:r>
        <w:rPr>
          <w:rFonts w:hint="eastAsia"/>
        </w:rPr>
        <w:t>“</w:t>
      </w:r>
      <w:r w:rsidRPr="00C0194A">
        <w:rPr>
          <w:rFonts w:hint="eastAsia"/>
        </w:rPr>
        <w:t>主委特别费、培训费、调研费、业务费</w:t>
      </w:r>
      <w:r>
        <w:rPr>
          <w:rFonts w:hint="eastAsia"/>
        </w:rPr>
        <w:t>”</w:t>
      </w:r>
      <w:r w:rsidRPr="00C0194A">
        <w:rPr>
          <w:rFonts w:hint="eastAsia"/>
        </w:rPr>
        <w:t>项目</w:t>
      </w:r>
      <w:r w:rsidR="00EA66E3">
        <w:rPr>
          <w:rFonts w:hint="eastAsia"/>
        </w:rPr>
        <w:t>对应</w:t>
      </w:r>
      <w:r w:rsidR="00EA66E3">
        <w:t>支出功能科目为</w:t>
      </w:r>
      <w:r w:rsidR="00EA66E3">
        <w:t xml:space="preserve">“2012804 </w:t>
      </w:r>
      <w:r w:rsidR="00EA66E3">
        <w:rPr>
          <w:rFonts w:hint="eastAsia"/>
        </w:rPr>
        <w:t>参政议政</w:t>
      </w:r>
      <w:r w:rsidR="00EA66E3">
        <w:t>”</w:t>
      </w:r>
      <w:r w:rsidR="00EA66E3">
        <w:rPr>
          <w:rFonts w:hint="eastAsia"/>
        </w:rPr>
        <w:t>，该</w:t>
      </w:r>
      <w:r w:rsidR="00EA66E3">
        <w:t>科目</w:t>
      </w:r>
      <w:r>
        <w:rPr>
          <w:rFonts w:hint="eastAsia"/>
        </w:rPr>
        <w:t>202</w:t>
      </w:r>
      <w:r w:rsidR="00C3605C">
        <w:t>1</w:t>
      </w:r>
      <w:r>
        <w:rPr>
          <w:rFonts w:hint="eastAsia"/>
        </w:rPr>
        <w:t>年</w:t>
      </w:r>
      <w:r w:rsidR="00EA66E3">
        <w:rPr>
          <w:rFonts w:hint="eastAsia"/>
        </w:rPr>
        <w:t>支出</w:t>
      </w:r>
      <w:r w:rsidR="00EA66E3">
        <w:t>在部门</w:t>
      </w:r>
      <w:r w:rsidR="00EA66E3">
        <w:rPr>
          <w:rFonts w:hint="eastAsia"/>
        </w:rPr>
        <w:t>决算</w:t>
      </w:r>
      <w:r w:rsidR="00EA66E3">
        <w:t>报表</w:t>
      </w:r>
      <w:r w:rsidR="00EA66E3">
        <w:t>—</w:t>
      </w:r>
      <w:r w:rsidR="00EA66E3">
        <w:t>基本支出决算明细表（</w:t>
      </w:r>
      <w:proofErr w:type="gramStart"/>
      <w:r w:rsidR="00EA66E3">
        <w:rPr>
          <w:rFonts w:hint="eastAsia"/>
        </w:rPr>
        <w:t>财决</w:t>
      </w:r>
      <w:proofErr w:type="gramEnd"/>
      <w:r w:rsidR="00EA66E3">
        <w:rPr>
          <w:rFonts w:hint="eastAsia"/>
        </w:rPr>
        <w:t>05-1</w:t>
      </w:r>
      <w:r w:rsidR="00EA66E3">
        <w:rPr>
          <w:rFonts w:hint="eastAsia"/>
        </w:rPr>
        <w:t>表</w:t>
      </w:r>
      <w:r w:rsidR="00EA66E3">
        <w:t>）中</w:t>
      </w:r>
      <w:r w:rsidR="00EA66E3">
        <w:rPr>
          <w:rFonts w:hint="eastAsia"/>
        </w:rPr>
        <w:t>填列，</w:t>
      </w:r>
      <w:r w:rsidR="00EA66E3">
        <w:t>因此报表汇总</w:t>
      </w:r>
      <w:proofErr w:type="gramStart"/>
      <w:r w:rsidR="00EA66E3">
        <w:rPr>
          <w:rFonts w:hint="eastAsia"/>
        </w:rPr>
        <w:t>时相关</w:t>
      </w:r>
      <w:proofErr w:type="gramEnd"/>
      <w:r w:rsidR="00EA66E3">
        <w:rPr>
          <w:rFonts w:hint="eastAsia"/>
        </w:rPr>
        <w:t>数据</w:t>
      </w:r>
      <w:r w:rsidR="00EA66E3">
        <w:t>全部进入</w:t>
      </w:r>
      <w:r w:rsidR="00EA66E3">
        <w:rPr>
          <w:rFonts w:hint="eastAsia"/>
        </w:rPr>
        <w:t>基本支出</w:t>
      </w:r>
      <w:r>
        <w:t>—</w:t>
      </w:r>
      <w:r>
        <w:t>公用经费</w:t>
      </w:r>
      <w:r>
        <w:rPr>
          <w:rFonts w:hint="eastAsia"/>
        </w:rPr>
        <w:t>项目</w:t>
      </w:r>
      <w:r>
        <w:t>中</w:t>
      </w:r>
      <w:r>
        <w:rPr>
          <w:rFonts w:hint="eastAsia"/>
        </w:rPr>
        <w:t>。</w:t>
      </w:r>
    </w:p>
    <w:p w14:paraId="2EA33315" w14:textId="77777777" w:rsidR="003A1221" w:rsidRPr="003A1221" w:rsidRDefault="003A1221" w:rsidP="00003E65">
      <w:pPr>
        <w:ind w:firstLine="640"/>
      </w:pPr>
      <w:r>
        <w:rPr>
          <w:rFonts w:hint="eastAsia"/>
        </w:rPr>
        <w:t>产生以上</w:t>
      </w:r>
      <w:r>
        <w:t>情况的原因</w:t>
      </w:r>
      <w:r>
        <w:rPr>
          <w:rFonts w:hint="eastAsia"/>
        </w:rPr>
        <w:t>是：</w:t>
      </w:r>
      <w:r>
        <w:t>“</w:t>
      </w:r>
      <w:r w:rsidRPr="00C0194A">
        <w:rPr>
          <w:rFonts w:hint="eastAsia"/>
        </w:rPr>
        <w:t>主委特别费、培训费、调研费、业务费</w:t>
      </w:r>
      <w:r>
        <w:rPr>
          <w:rFonts w:hint="eastAsia"/>
        </w:rPr>
        <w:t>”</w:t>
      </w:r>
      <w:r w:rsidRPr="00C0194A">
        <w:rPr>
          <w:rFonts w:hint="eastAsia"/>
        </w:rPr>
        <w:t>项目</w:t>
      </w:r>
      <w:r>
        <w:rPr>
          <w:rFonts w:hint="eastAsia"/>
        </w:rPr>
        <w:t>作为</w:t>
      </w:r>
      <w:r>
        <w:t>机关保障运转经费，长期以来被视为</w:t>
      </w:r>
      <w:r>
        <w:rPr>
          <w:rFonts w:hint="eastAsia"/>
        </w:rPr>
        <w:t>机关</w:t>
      </w:r>
      <w:r>
        <w:t>公用经费</w:t>
      </w:r>
      <w:r>
        <w:rPr>
          <w:rFonts w:hint="eastAsia"/>
        </w:rPr>
        <w:t>不足</w:t>
      </w:r>
      <w:r>
        <w:t>的补充，自该项目设立至今</w:t>
      </w:r>
      <w:r>
        <w:rPr>
          <w:rFonts w:hint="eastAsia"/>
        </w:rPr>
        <w:t>，历年</w:t>
      </w:r>
      <w:r>
        <w:t>来均作为基本支出</w:t>
      </w:r>
      <w:r>
        <w:rPr>
          <w:rFonts w:hint="eastAsia"/>
        </w:rPr>
        <w:t>填列决算报表</w:t>
      </w:r>
      <w:r>
        <w:t>。</w:t>
      </w:r>
    </w:p>
    <w:p w14:paraId="7ACF962F" w14:textId="1AD5FE95" w:rsidR="007834FF" w:rsidRPr="00223940" w:rsidRDefault="00140561" w:rsidP="00223940">
      <w:pPr>
        <w:pStyle w:val="1"/>
        <w:ind w:firstLine="640"/>
      </w:pPr>
      <w:bookmarkStart w:id="119" w:name="_Toc65235689"/>
      <w:r w:rsidRPr="00223940">
        <w:rPr>
          <w:rFonts w:hint="eastAsia"/>
        </w:rPr>
        <w:t>五</w:t>
      </w:r>
      <w:r w:rsidR="005545AD" w:rsidRPr="00223940">
        <w:rPr>
          <w:rFonts w:hint="eastAsia"/>
        </w:rPr>
        <w:t>、</w:t>
      </w:r>
      <w:bookmarkEnd w:id="119"/>
      <w:r w:rsidR="007A7E1B" w:rsidRPr="00223940">
        <w:rPr>
          <w:rFonts w:hint="eastAsia"/>
        </w:rPr>
        <w:t>部门管理的省对市县转移支付绩效自评情况分析</w:t>
      </w:r>
    </w:p>
    <w:p w14:paraId="1E945B18" w14:textId="66EDD462" w:rsidR="007A7E1B" w:rsidRPr="007A7E1B" w:rsidRDefault="007A7E1B" w:rsidP="00223940">
      <w:pPr>
        <w:ind w:firstLine="640"/>
      </w:pPr>
      <w:r w:rsidRPr="007A7E1B">
        <w:rPr>
          <w:rFonts w:hint="eastAsia"/>
        </w:rPr>
        <w:t>我单位无省对市县转移支付支出，故相应表格为空表</w:t>
      </w:r>
      <w:r>
        <w:rPr>
          <w:rFonts w:hint="eastAsia"/>
        </w:rPr>
        <w:t>。</w:t>
      </w:r>
    </w:p>
    <w:p w14:paraId="03F460E1" w14:textId="77777777" w:rsidR="007A7E1B" w:rsidRPr="00223940" w:rsidRDefault="007A7E1B" w:rsidP="00223940">
      <w:pPr>
        <w:pStyle w:val="1"/>
        <w:ind w:firstLine="640"/>
      </w:pPr>
      <w:r w:rsidRPr="00223940">
        <w:rPr>
          <w:rFonts w:hint="eastAsia"/>
        </w:rPr>
        <w:t>六、绩效自评结果拟应用和公开情况</w:t>
      </w:r>
    </w:p>
    <w:p w14:paraId="51353F4D" w14:textId="77777777" w:rsidR="007A7E1B" w:rsidRDefault="007A7E1B" w:rsidP="00223940">
      <w:pPr>
        <w:ind w:firstLine="640"/>
      </w:pPr>
      <w:bookmarkStart w:id="120" w:name="_Toc183"/>
      <w:bookmarkStart w:id="121" w:name="_Toc23884"/>
      <w:bookmarkStart w:id="122" w:name="_Toc63435106"/>
      <w:bookmarkStart w:id="123" w:name="_Toc64731490"/>
      <w:bookmarkStart w:id="124" w:name="_Toc65235690"/>
      <w:r w:rsidRPr="00C0194A">
        <w:rPr>
          <w:rFonts w:hint="eastAsia"/>
        </w:rPr>
        <w:t>民进甘肃省委会将对绩效自评情况及时整理、归纳、分析，及时总结经验，将评价结果作为下一年度预算资金安排和预算管理工作的依据，自评结果将按财政要求及时公开，依法自觉接受审计监督。</w:t>
      </w:r>
      <w:bookmarkEnd w:id="120"/>
      <w:bookmarkEnd w:id="121"/>
      <w:bookmarkEnd w:id="122"/>
      <w:bookmarkEnd w:id="123"/>
      <w:bookmarkEnd w:id="124"/>
    </w:p>
    <w:p w14:paraId="077AA857" w14:textId="77777777" w:rsidR="007A7E1B" w:rsidRPr="007A7E1B" w:rsidRDefault="007A7E1B" w:rsidP="00223940">
      <w:pPr>
        <w:pStyle w:val="1"/>
        <w:ind w:firstLine="640"/>
      </w:pPr>
      <w:r w:rsidRPr="007A7E1B">
        <w:rPr>
          <w:rFonts w:hint="eastAsia"/>
        </w:rPr>
        <w:t>七、其他需要说明的问题</w:t>
      </w:r>
    </w:p>
    <w:p w14:paraId="07023ECD" w14:textId="63C4C6D5" w:rsidR="007834FF" w:rsidRPr="00C3605C" w:rsidRDefault="007A7E1B" w:rsidP="00C3605C">
      <w:pPr>
        <w:ind w:firstLine="640"/>
      </w:pPr>
      <w:r>
        <w:rPr>
          <w:rFonts w:hint="eastAsia"/>
        </w:rPr>
        <w:t>无。</w:t>
      </w:r>
    </w:p>
    <w:sectPr w:rsidR="007834FF" w:rsidRPr="00C3605C" w:rsidSect="006B4072">
      <w:headerReference w:type="even" r:id="rId9"/>
      <w:headerReference w:type="default" r:id="rId10"/>
      <w:footerReference w:type="even" r:id="rId11"/>
      <w:footerReference w:type="default" r:id="rId12"/>
      <w:headerReference w:type="first" r:id="rId13"/>
      <w:footerReference w:type="first" r:id="rId14"/>
      <w:pgSz w:w="11906" w:h="16838"/>
      <w:pgMar w:top="1928" w:right="1531" w:bottom="1701" w:left="1531" w:header="737"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6B55D" w14:textId="77777777" w:rsidR="00A95BC6" w:rsidRDefault="00A95BC6">
      <w:pPr>
        <w:ind w:firstLine="640"/>
      </w:pPr>
      <w:r>
        <w:separator/>
      </w:r>
    </w:p>
  </w:endnote>
  <w:endnote w:type="continuationSeparator" w:id="0">
    <w:p w14:paraId="0BB7600A" w14:textId="77777777" w:rsidR="00A95BC6" w:rsidRDefault="00A95BC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PingFangSC-Regular">
    <w:altName w:val="Cambria"/>
    <w:charset w:val="00"/>
    <w:family w:val="auto"/>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webkit-standard">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B571B" w14:textId="77777777" w:rsidR="00C52D70" w:rsidRDefault="00C52D70">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978943"/>
      <w:docPartObj>
        <w:docPartGallery w:val="Page Numbers (Bottom of Page)"/>
        <w:docPartUnique/>
      </w:docPartObj>
    </w:sdtPr>
    <w:sdtEndPr>
      <w:rPr>
        <w:sz w:val="20"/>
        <w:szCs w:val="20"/>
      </w:rPr>
    </w:sdtEndPr>
    <w:sdtContent>
      <w:p w14:paraId="6ECDEBF2" w14:textId="77777777" w:rsidR="00EB0891" w:rsidRPr="00CC6454" w:rsidRDefault="00EB0891">
        <w:pPr>
          <w:pStyle w:val="a3"/>
          <w:ind w:firstLine="360"/>
          <w:jc w:val="center"/>
          <w:rPr>
            <w:sz w:val="20"/>
            <w:szCs w:val="20"/>
          </w:rPr>
        </w:pPr>
        <w:r w:rsidRPr="00CC6454">
          <w:rPr>
            <w:sz w:val="20"/>
            <w:szCs w:val="20"/>
          </w:rPr>
          <w:fldChar w:fldCharType="begin"/>
        </w:r>
        <w:r w:rsidRPr="00CC6454">
          <w:rPr>
            <w:sz w:val="20"/>
            <w:szCs w:val="20"/>
          </w:rPr>
          <w:instrText>PAGE   \* MERGEFORMAT</w:instrText>
        </w:r>
        <w:r w:rsidRPr="00CC6454">
          <w:rPr>
            <w:sz w:val="20"/>
            <w:szCs w:val="20"/>
          </w:rPr>
          <w:fldChar w:fldCharType="separate"/>
        </w:r>
        <w:r w:rsidR="00A200BB" w:rsidRPr="00A200BB">
          <w:rPr>
            <w:noProof/>
            <w:sz w:val="20"/>
            <w:szCs w:val="20"/>
            <w:lang w:val="zh-CN"/>
          </w:rPr>
          <w:t>21</w:t>
        </w:r>
        <w:r w:rsidRPr="00CC6454">
          <w:rPr>
            <w:sz w:val="20"/>
            <w:szCs w:val="20"/>
          </w:rPr>
          <w:fldChar w:fldCharType="end"/>
        </w:r>
      </w:p>
    </w:sdtContent>
  </w:sdt>
  <w:p w14:paraId="6CE18E0F" w14:textId="77777777" w:rsidR="00EB0891" w:rsidRDefault="00EB0891" w:rsidP="005C3496">
    <w:pPr>
      <w:pStyle w:val="a3"/>
      <w:tabs>
        <w:tab w:val="clear" w:pos="4153"/>
        <w:tab w:val="clear" w:pos="8306"/>
        <w:tab w:val="center" w:pos="4422"/>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AE38" w14:textId="77777777" w:rsidR="00C52D70" w:rsidRDefault="00C52D7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0F02C" w14:textId="77777777" w:rsidR="00A95BC6" w:rsidRDefault="00A95BC6">
      <w:pPr>
        <w:ind w:firstLine="640"/>
      </w:pPr>
      <w:r>
        <w:separator/>
      </w:r>
    </w:p>
  </w:footnote>
  <w:footnote w:type="continuationSeparator" w:id="0">
    <w:p w14:paraId="692E30A1" w14:textId="77777777" w:rsidR="00A95BC6" w:rsidRDefault="00A95BC6">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4C09E" w14:textId="77777777" w:rsidR="00C52D70" w:rsidRDefault="00C52D7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CA16" w14:textId="77777777" w:rsidR="00C52D70" w:rsidRDefault="00C52D70">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03531" w14:textId="77777777" w:rsidR="00C52D70" w:rsidRDefault="00C52D7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161C"/>
    <w:multiLevelType w:val="singleLevel"/>
    <w:tmpl w:val="045C161C"/>
    <w:lvl w:ilvl="0">
      <w:start w:val="1"/>
      <w:numFmt w:val="decimal"/>
      <w:lvlText w:val="%1."/>
      <w:lvlJc w:val="left"/>
      <w:pPr>
        <w:tabs>
          <w:tab w:val="left" w:pos="312"/>
        </w:tabs>
      </w:pPr>
    </w:lvl>
  </w:abstractNum>
  <w:abstractNum w:abstractNumId="1" w15:restartNumberingAfterBreak="0">
    <w:nsid w:val="5CBE1D76"/>
    <w:multiLevelType w:val="hybridMultilevel"/>
    <w:tmpl w:val="930E0B9E"/>
    <w:lvl w:ilvl="0" w:tplc="383488E8">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6BF4EBA"/>
    <w:multiLevelType w:val="hybridMultilevel"/>
    <w:tmpl w:val="7D5814D8"/>
    <w:lvl w:ilvl="0" w:tplc="E6C493B2">
      <w:start w:val="2"/>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D3"/>
    <w:rsid w:val="00002D5C"/>
    <w:rsid w:val="00003E65"/>
    <w:rsid w:val="000054C0"/>
    <w:rsid w:val="00006BD9"/>
    <w:rsid w:val="0001182A"/>
    <w:rsid w:val="00011CBE"/>
    <w:rsid w:val="000145A8"/>
    <w:rsid w:val="00015487"/>
    <w:rsid w:val="00016D76"/>
    <w:rsid w:val="00020E69"/>
    <w:rsid w:val="000210D0"/>
    <w:rsid w:val="00021EBF"/>
    <w:rsid w:val="00030CA8"/>
    <w:rsid w:val="000335F0"/>
    <w:rsid w:val="00034E2F"/>
    <w:rsid w:val="000369B0"/>
    <w:rsid w:val="00036AB5"/>
    <w:rsid w:val="00044615"/>
    <w:rsid w:val="000449EC"/>
    <w:rsid w:val="00046952"/>
    <w:rsid w:val="00046B8B"/>
    <w:rsid w:val="00046F99"/>
    <w:rsid w:val="00053EC4"/>
    <w:rsid w:val="00054CF5"/>
    <w:rsid w:val="00056D0A"/>
    <w:rsid w:val="00057B87"/>
    <w:rsid w:val="00057D64"/>
    <w:rsid w:val="00065F18"/>
    <w:rsid w:val="00067024"/>
    <w:rsid w:val="000741CA"/>
    <w:rsid w:val="00076795"/>
    <w:rsid w:val="00077D99"/>
    <w:rsid w:val="000842E0"/>
    <w:rsid w:val="00085ABA"/>
    <w:rsid w:val="00090788"/>
    <w:rsid w:val="00095088"/>
    <w:rsid w:val="0009522B"/>
    <w:rsid w:val="0009560F"/>
    <w:rsid w:val="000A3A46"/>
    <w:rsid w:val="000A51EE"/>
    <w:rsid w:val="000B0C12"/>
    <w:rsid w:val="000B0EDA"/>
    <w:rsid w:val="000B5B5A"/>
    <w:rsid w:val="000B6546"/>
    <w:rsid w:val="000B6832"/>
    <w:rsid w:val="000B7979"/>
    <w:rsid w:val="000C0713"/>
    <w:rsid w:val="000C0D33"/>
    <w:rsid w:val="000C2E76"/>
    <w:rsid w:val="000C3D1E"/>
    <w:rsid w:val="000C4B2F"/>
    <w:rsid w:val="000C55F8"/>
    <w:rsid w:val="000C6902"/>
    <w:rsid w:val="000D4476"/>
    <w:rsid w:val="000D5924"/>
    <w:rsid w:val="000D614E"/>
    <w:rsid w:val="000D72E1"/>
    <w:rsid w:val="000E00AA"/>
    <w:rsid w:val="000E2620"/>
    <w:rsid w:val="000E2C03"/>
    <w:rsid w:val="000E6846"/>
    <w:rsid w:val="000E6B4D"/>
    <w:rsid w:val="000E7F7A"/>
    <w:rsid w:val="000F0C81"/>
    <w:rsid w:val="000F0D17"/>
    <w:rsid w:val="000F19EA"/>
    <w:rsid w:val="000F27A0"/>
    <w:rsid w:val="000F513E"/>
    <w:rsid w:val="000F585E"/>
    <w:rsid w:val="000F722C"/>
    <w:rsid w:val="000F749A"/>
    <w:rsid w:val="00101F44"/>
    <w:rsid w:val="00103275"/>
    <w:rsid w:val="00104073"/>
    <w:rsid w:val="00110B41"/>
    <w:rsid w:val="00113202"/>
    <w:rsid w:val="0011672A"/>
    <w:rsid w:val="001212A6"/>
    <w:rsid w:val="00121C0F"/>
    <w:rsid w:val="00123A1B"/>
    <w:rsid w:val="00124180"/>
    <w:rsid w:val="00126F12"/>
    <w:rsid w:val="001300C2"/>
    <w:rsid w:val="00134E20"/>
    <w:rsid w:val="00137288"/>
    <w:rsid w:val="00140561"/>
    <w:rsid w:val="00143415"/>
    <w:rsid w:val="001466FC"/>
    <w:rsid w:val="00150750"/>
    <w:rsid w:val="00150A9F"/>
    <w:rsid w:val="001513F2"/>
    <w:rsid w:val="00157B4B"/>
    <w:rsid w:val="001609B8"/>
    <w:rsid w:val="00164992"/>
    <w:rsid w:val="00165B57"/>
    <w:rsid w:val="0016613F"/>
    <w:rsid w:val="00171F38"/>
    <w:rsid w:val="00174B82"/>
    <w:rsid w:val="001761B5"/>
    <w:rsid w:val="001807B1"/>
    <w:rsid w:val="001808E0"/>
    <w:rsid w:val="00180A1C"/>
    <w:rsid w:val="0019072A"/>
    <w:rsid w:val="00192E64"/>
    <w:rsid w:val="0019498C"/>
    <w:rsid w:val="00196896"/>
    <w:rsid w:val="00196E03"/>
    <w:rsid w:val="00196E4B"/>
    <w:rsid w:val="001A14A1"/>
    <w:rsid w:val="001A321F"/>
    <w:rsid w:val="001A58A3"/>
    <w:rsid w:val="001A73AC"/>
    <w:rsid w:val="001B108D"/>
    <w:rsid w:val="001B16D0"/>
    <w:rsid w:val="001B42A7"/>
    <w:rsid w:val="001C11E7"/>
    <w:rsid w:val="001C36BE"/>
    <w:rsid w:val="001C4DC7"/>
    <w:rsid w:val="001C7681"/>
    <w:rsid w:val="001D4E2D"/>
    <w:rsid w:val="001D569D"/>
    <w:rsid w:val="001D6DC1"/>
    <w:rsid w:val="001E0934"/>
    <w:rsid w:val="001E13C6"/>
    <w:rsid w:val="001E2E41"/>
    <w:rsid w:val="001E3B40"/>
    <w:rsid w:val="001E53FB"/>
    <w:rsid w:val="001F2A69"/>
    <w:rsid w:val="001F37FF"/>
    <w:rsid w:val="001F73BA"/>
    <w:rsid w:val="001F7B94"/>
    <w:rsid w:val="002006FA"/>
    <w:rsid w:val="002050E0"/>
    <w:rsid w:val="00206FCA"/>
    <w:rsid w:val="002076D4"/>
    <w:rsid w:val="00210441"/>
    <w:rsid w:val="00211ECD"/>
    <w:rsid w:val="00213CAE"/>
    <w:rsid w:val="00217014"/>
    <w:rsid w:val="002205B6"/>
    <w:rsid w:val="0022198D"/>
    <w:rsid w:val="0022235C"/>
    <w:rsid w:val="0022257C"/>
    <w:rsid w:val="00223809"/>
    <w:rsid w:val="00223940"/>
    <w:rsid w:val="002254CD"/>
    <w:rsid w:val="00225AD1"/>
    <w:rsid w:val="00227FFC"/>
    <w:rsid w:val="002300A4"/>
    <w:rsid w:val="002346A8"/>
    <w:rsid w:val="00237093"/>
    <w:rsid w:val="00237695"/>
    <w:rsid w:val="00237EC0"/>
    <w:rsid w:val="00240A0B"/>
    <w:rsid w:val="00240AE4"/>
    <w:rsid w:val="00242A79"/>
    <w:rsid w:val="00243328"/>
    <w:rsid w:val="00247C48"/>
    <w:rsid w:val="002512F3"/>
    <w:rsid w:val="00251B61"/>
    <w:rsid w:val="00253A5C"/>
    <w:rsid w:val="00255A35"/>
    <w:rsid w:val="0026101F"/>
    <w:rsid w:val="00262F7E"/>
    <w:rsid w:val="00263AB4"/>
    <w:rsid w:val="002647F2"/>
    <w:rsid w:val="00264A30"/>
    <w:rsid w:val="0026504A"/>
    <w:rsid w:val="00265CE3"/>
    <w:rsid w:val="00266FBF"/>
    <w:rsid w:val="00267236"/>
    <w:rsid w:val="002676C5"/>
    <w:rsid w:val="00270C04"/>
    <w:rsid w:val="00271016"/>
    <w:rsid w:val="00271576"/>
    <w:rsid w:val="00274439"/>
    <w:rsid w:val="00275DE9"/>
    <w:rsid w:val="00285701"/>
    <w:rsid w:val="00294EED"/>
    <w:rsid w:val="002969F2"/>
    <w:rsid w:val="002A0C1E"/>
    <w:rsid w:val="002A0EEE"/>
    <w:rsid w:val="002A74F0"/>
    <w:rsid w:val="002B382B"/>
    <w:rsid w:val="002B41B9"/>
    <w:rsid w:val="002B792E"/>
    <w:rsid w:val="002B7D45"/>
    <w:rsid w:val="002C2FD9"/>
    <w:rsid w:val="002C3386"/>
    <w:rsid w:val="002C361D"/>
    <w:rsid w:val="002C4141"/>
    <w:rsid w:val="002C6060"/>
    <w:rsid w:val="002D1B07"/>
    <w:rsid w:val="002D6737"/>
    <w:rsid w:val="002D7BA7"/>
    <w:rsid w:val="002E139B"/>
    <w:rsid w:val="002E457A"/>
    <w:rsid w:val="002E649B"/>
    <w:rsid w:val="002E6937"/>
    <w:rsid w:val="002E74A7"/>
    <w:rsid w:val="002F2B07"/>
    <w:rsid w:val="002F560A"/>
    <w:rsid w:val="002F5ABE"/>
    <w:rsid w:val="002F681F"/>
    <w:rsid w:val="002F737E"/>
    <w:rsid w:val="00300ADD"/>
    <w:rsid w:val="00301593"/>
    <w:rsid w:val="00304BAF"/>
    <w:rsid w:val="00306103"/>
    <w:rsid w:val="00306314"/>
    <w:rsid w:val="0031321B"/>
    <w:rsid w:val="00313806"/>
    <w:rsid w:val="00323810"/>
    <w:rsid w:val="00325CD3"/>
    <w:rsid w:val="00327B94"/>
    <w:rsid w:val="00327BCD"/>
    <w:rsid w:val="0033403E"/>
    <w:rsid w:val="0033622E"/>
    <w:rsid w:val="00337704"/>
    <w:rsid w:val="00337B70"/>
    <w:rsid w:val="00340504"/>
    <w:rsid w:val="00340CEC"/>
    <w:rsid w:val="00343139"/>
    <w:rsid w:val="00343657"/>
    <w:rsid w:val="003458AD"/>
    <w:rsid w:val="003468AB"/>
    <w:rsid w:val="00347CF0"/>
    <w:rsid w:val="00347F70"/>
    <w:rsid w:val="00350F9B"/>
    <w:rsid w:val="00352F13"/>
    <w:rsid w:val="00357C8E"/>
    <w:rsid w:val="0036121B"/>
    <w:rsid w:val="00363843"/>
    <w:rsid w:val="0036401D"/>
    <w:rsid w:val="00375F4E"/>
    <w:rsid w:val="003817BA"/>
    <w:rsid w:val="00381964"/>
    <w:rsid w:val="00385CD2"/>
    <w:rsid w:val="00390BA6"/>
    <w:rsid w:val="00391E1C"/>
    <w:rsid w:val="00393522"/>
    <w:rsid w:val="00395A92"/>
    <w:rsid w:val="003968BA"/>
    <w:rsid w:val="003A065D"/>
    <w:rsid w:val="003A1221"/>
    <w:rsid w:val="003A593C"/>
    <w:rsid w:val="003A7FD7"/>
    <w:rsid w:val="003B0609"/>
    <w:rsid w:val="003B3D79"/>
    <w:rsid w:val="003B4BA8"/>
    <w:rsid w:val="003B71BE"/>
    <w:rsid w:val="003B74DE"/>
    <w:rsid w:val="003C29C5"/>
    <w:rsid w:val="003C4591"/>
    <w:rsid w:val="003C54AB"/>
    <w:rsid w:val="003C55FF"/>
    <w:rsid w:val="003C5785"/>
    <w:rsid w:val="003C687C"/>
    <w:rsid w:val="003D1B6F"/>
    <w:rsid w:val="003D306D"/>
    <w:rsid w:val="003D3688"/>
    <w:rsid w:val="003D4A9E"/>
    <w:rsid w:val="003D6EC7"/>
    <w:rsid w:val="003E57A1"/>
    <w:rsid w:val="003E7753"/>
    <w:rsid w:val="003F170F"/>
    <w:rsid w:val="003F2B97"/>
    <w:rsid w:val="003F4592"/>
    <w:rsid w:val="003F50E4"/>
    <w:rsid w:val="00401262"/>
    <w:rsid w:val="004013DA"/>
    <w:rsid w:val="004025E3"/>
    <w:rsid w:val="0040294A"/>
    <w:rsid w:val="0040319D"/>
    <w:rsid w:val="004034DE"/>
    <w:rsid w:val="004075F7"/>
    <w:rsid w:val="00410CAF"/>
    <w:rsid w:val="00412675"/>
    <w:rsid w:val="004131A8"/>
    <w:rsid w:val="004146E0"/>
    <w:rsid w:val="00417B29"/>
    <w:rsid w:val="0042165F"/>
    <w:rsid w:val="0042271B"/>
    <w:rsid w:val="004234ED"/>
    <w:rsid w:val="00423A4E"/>
    <w:rsid w:val="00426409"/>
    <w:rsid w:val="004278D4"/>
    <w:rsid w:val="004305B4"/>
    <w:rsid w:val="00431EFA"/>
    <w:rsid w:val="0043331E"/>
    <w:rsid w:val="004367AF"/>
    <w:rsid w:val="00440068"/>
    <w:rsid w:val="00441E3D"/>
    <w:rsid w:val="004468AD"/>
    <w:rsid w:val="00450C5F"/>
    <w:rsid w:val="00451B29"/>
    <w:rsid w:val="004555E8"/>
    <w:rsid w:val="00456F22"/>
    <w:rsid w:val="00460AC9"/>
    <w:rsid w:val="00463235"/>
    <w:rsid w:val="0046616D"/>
    <w:rsid w:val="004675F5"/>
    <w:rsid w:val="0047373C"/>
    <w:rsid w:val="00475F55"/>
    <w:rsid w:val="00481FC0"/>
    <w:rsid w:val="004830C1"/>
    <w:rsid w:val="00485837"/>
    <w:rsid w:val="00486933"/>
    <w:rsid w:val="00490578"/>
    <w:rsid w:val="00492586"/>
    <w:rsid w:val="00496930"/>
    <w:rsid w:val="004A0EE7"/>
    <w:rsid w:val="004A1598"/>
    <w:rsid w:val="004A2B6D"/>
    <w:rsid w:val="004A2F35"/>
    <w:rsid w:val="004A3293"/>
    <w:rsid w:val="004A3366"/>
    <w:rsid w:val="004A375C"/>
    <w:rsid w:val="004A3C28"/>
    <w:rsid w:val="004A4772"/>
    <w:rsid w:val="004A53B5"/>
    <w:rsid w:val="004A56B3"/>
    <w:rsid w:val="004A5CA0"/>
    <w:rsid w:val="004A5E0B"/>
    <w:rsid w:val="004A7198"/>
    <w:rsid w:val="004B1053"/>
    <w:rsid w:val="004B364B"/>
    <w:rsid w:val="004B7273"/>
    <w:rsid w:val="004C20F6"/>
    <w:rsid w:val="004C4468"/>
    <w:rsid w:val="004C4AF8"/>
    <w:rsid w:val="004C696F"/>
    <w:rsid w:val="004C77DA"/>
    <w:rsid w:val="004D0418"/>
    <w:rsid w:val="004D1642"/>
    <w:rsid w:val="004D396F"/>
    <w:rsid w:val="004D53E8"/>
    <w:rsid w:val="004D5461"/>
    <w:rsid w:val="004D6511"/>
    <w:rsid w:val="004E2B8C"/>
    <w:rsid w:val="004E3311"/>
    <w:rsid w:val="004E69F0"/>
    <w:rsid w:val="004E7DE6"/>
    <w:rsid w:val="004F19A1"/>
    <w:rsid w:val="004F5A43"/>
    <w:rsid w:val="004F62CA"/>
    <w:rsid w:val="004F76CE"/>
    <w:rsid w:val="005003E4"/>
    <w:rsid w:val="00511F87"/>
    <w:rsid w:val="005131A5"/>
    <w:rsid w:val="00515B38"/>
    <w:rsid w:val="00517395"/>
    <w:rsid w:val="005223F5"/>
    <w:rsid w:val="005232AE"/>
    <w:rsid w:val="005244D9"/>
    <w:rsid w:val="0052454C"/>
    <w:rsid w:val="00524D95"/>
    <w:rsid w:val="00525B23"/>
    <w:rsid w:val="00530FC3"/>
    <w:rsid w:val="005320B1"/>
    <w:rsid w:val="005355D0"/>
    <w:rsid w:val="00535712"/>
    <w:rsid w:val="0053572B"/>
    <w:rsid w:val="005372DA"/>
    <w:rsid w:val="00537FFE"/>
    <w:rsid w:val="00540427"/>
    <w:rsid w:val="00540C59"/>
    <w:rsid w:val="00542B6B"/>
    <w:rsid w:val="00543312"/>
    <w:rsid w:val="00543823"/>
    <w:rsid w:val="00545A9C"/>
    <w:rsid w:val="0055033D"/>
    <w:rsid w:val="00550833"/>
    <w:rsid w:val="00552442"/>
    <w:rsid w:val="00553D00"/>
    <w:rsid w:val="00554346"/>
    <w:rsid w:val="005545AD"/>
    <w:rsid w:val="00554DE6"/>
    <w:rsid w:val="005603CD"/>
    <w:rsid w:val="00561D29"/>
    <w:rsid w:val="005636AE"/>
    <w:rsid w:val="0056734D"/>
    <w:rsid w:val="00570960"/>
    <w:rsid w:val="00572633"/>
    <w:rsid w:val="00574DEA"/>
    <w:rsid w:val="005752F5"/>
    <w:rsid w:val="00575B28"/>
    <w:rsid w:val="00582D0E"/>
    <w:rsid w:val="00584A73"/>
    <w:rsid w:val="00585AD3"/>
    <w:rsid w:val="0058674A"/>
    <w:rsid w:val="00590EC3"/>
    <w:rsid w:val="00591CBF"/>
    <w:rsid w:val="0059585E"/>
    <w:rsid w:val="00595AA8"/>
    <w:rsid w:val="00596684"/>
    <w:rsid w:val="00597FF4"/>
    <w:rsid w:val="005A078A"/>
    <w:rsid w:val="005A120F"/>
    <w:rsid w:val="005A1CDD"/>
    <w:rsid w:val="005A66CB"/>
    <w:rsid w:val="005A6FA6"/>
    <w:rsid w:val="005B18B0"/>
    <w:rsid w:val="005B2E48"/>
    <w:rsid w:val="005B62FF"/>
    <w:rsid w:val="005B69ED"/>
    <w:rsid w:val="005B6B68"/>
    <w:rsid w:val="005C0ED2"/>
    <w:rsid w:val="005C25CE"/>
    <w:rsid w:val="005C3496"/>
    <w:rsid w:val="005C377A"/>
    <w:rsid w:val="005C3A96"/>
    <w:rsid w:val="005C4D70"/>
    <w:rsid w:val="005C719A"/>
    <w:rsid w:val="005D0573"/>
    <w:rsid w:val="005D180F"/>
    <w:rsid w:val="005D1B7A"/>
    <w:rsid w:val="005D5052"/>
    <w:rsid w:val="005D6E96"/>
    <w:rsid w:val="005D7DC4"/>
    <w:rsid w:val="005D7E20"/>
    <w:rsid w:val="005E0B0D"/>
    <w:rsid w:val="005E1403"/>
    <w:rsid w:val="005E3AAB"/>
    <w:rsid w:val="005E642B"/>
    <w:rsid w:val="005F3DD3"/>
    <w:rsid w:val="005F51CA"/>
    <w:rsid w:val="005F55A6"/>
    <w:rsid w:val="005F5700"/>
    <w:rsid w:val="005F70FC"/>
    <w:rsid w:val="00600159"/>
    <w:rsid w:val="006053B7"/>
    <w:rsid w:val="00606D7E"/>
    <w:rsid w:val="006214AE"/>
    <w:rsid w:val="006223D5"/>
    <w:rsid w:val="00623E4B"/>
    <w:rsid w:val="006305B1"/>
    <w:rsid w:val="006311FF"/>
    <w:rsid w:val="006327C5"/>
    <w:rsid w:val="00635120"/>
    <w:rsid w:val="0063753D"/>
    <w:rsid w:val="00644DF5"/>
    <w:rsid w:val="00652803"/>
    <w:rsid w:val="0065522D"/>
    <w:rsid w:val="00657D3D"/>
    <w:rsid w:val="00661456"/>
    <w:rsid w:val="00662ADA"/>
    <w:rsid w:val="0066612E"/>
    <w:rsid w:val="00666E01"/>
    <w:rsid w:val="006672D5"/>
    <w:rsid w:val="0067000D"/>
    <w:rsid w:val="00673380"/>
    <w:rsid w:val="00676328"/>
    <w:rsid w:val="006774EA"/>
    <w:rsid w:val="00677F34"/>
    <w:rsid w:val="006812E9"/>
    <w:rsid w:val="00684563"/>
    <w:rsid w:val="00685923"/>
    <w:rsid w:val="00686E92"/>
    <w:rsid w:val="0068767F"/>
    <w:rsid w:val="006878C3"/>
    <w:rsid w:val="006911BA"/>
    <w:rsid w:val="0069401D"/>
    <w:rsid w:val="006965DB"/>
    <w:rsid w:val="00696723"/>
    <w:rsid w:val="006969F0"/>
    <w:rsid w:val="00696D5A"/>
    <w:rsid w:val="00697913"/>
    <w:rsid w:val="006A0964"/>
    <w:rsid w:val="006A0BAD"/>
    <w:rsid w:val="006A4660"/>
    <w:rsid w:val="006A4FD3"/>
    <w:rsid w:val="006A564F"/>
    <w:rsid w:val="006A618A"/>
    <w:rsid w:val="006B36E3"/>
    <w:rsid w:val="006B4072"/>
    <w:rsid w:val="006B41F6"/>
    <w:rsid w:val="006B577F"/>
    <w:rsid w:val="006C6199"/>
    <w:rsid w:val="006C784E"/>
    <w:rsid w:val="006C7BD8"/>
    <w:rsid w:val="006D332E"/>
    <w:rsid w:val="006D3685"/>
    <w:rsid w:val="006D5127"/>
    <w:rsid w:val="006D6C35"/>
    <w:rsid w:val="006D7CEB"/>
    <w:rsid w:val="006E1802"/>
    <w:rsid w:val="006E2B25"/>
    <w:rsid w:val="006E32A3"/>
    <w:rsid w:val="006E40CC"/>
    <w:rsid w:val="006E4A05"/>
    <w:rsid w:val="006E6A15"/>
    <w:rsid w:val="006E7B17"/>
    <w:rsid w:val="006F0119"/>
    <w:rsid w:val="006F0C95"/>
    <w:rsid w:val="006F0D10"/>
    <w:rsid w:val="006F2ABE"/>
    <w:rsid w:val="006F2F02"/>
    <w:rsid w:val="006F465D"/>
    <w:rsid w:val="006F51C7"/>
    <w:rsid w:val="006F6389"/>
    <w:rsid w:val="006F650E"/>
    <w:rsid w:val="006F76E4"/>
    <w:rsid w:val="006F7DFF"/>
    <w:rsid w:val="00703CA5"/>
    <w:rsid w:val="007042C2"/>
    <w:rsid w:val="0070535E"/>
    <w:rsid w:val="007079B8"/>
    <w:rsid w:val="00711849"/>
    <w:rsid w:val="0071204E"/>
    <w:rsid w:val="00712422"/>
    <w:rsid w:val="00713442"/>
    <w:rsid w:val="007138A8"/>
    <w:rsid w:val="00714D35"/>
    <w:rsid w:val="0071506F"/>
    <w:rsid w:val="00716594"/>
    <w:rsid w:val="007166C3"/>
    <w:rsid w:val="00720C5E"/>
    <w:rsid w:val="00723EF2"/>
    <w:rsid w:val="0072479A"/>
    <w:rsid w:val="00724A85"/>
    <w:rsid w:val="007258E6"/>
    <w:rsid w:val="0072661A"/>
    <w:rsid w:val="00726BF4"/>
    <w:rsid w:val="00727EE3"/>
    <w:rsid w:val="007300CF"/>
    <w:rsid w:val="007301E6"/>
    <w:rsid w:val="00730AE7"/>
    <w:rsid w:val="007317AD"/>
    <w:rsid w:val="007323CE"/>
    <w:rsid w:val="007342A5"/>
    <w:rsid w:val="00735241"/>
    <w:rsid w:val="0073567F"/>
    <w:rsid w:val="00736589"/>
    <w:rsid w:val="00740533"/>
    <w:rsid w:val="007419E2"/>
    <w:rsid w:val="0074344A"/>
    <w:rsid w:val="0074549D"/>
    <w:rsid w:val="00746D02"/>
    <w:rsid w:val="0075063B"/>
    <w:rsid w:val="00751576"/>
    <w:rsid w:val="0075516B"/>
    <w:rsid w:val="00755906"/>
    <w:rsid w:val="00761251"/>
    <w:rsid w:val="0076378F"/>
    <w:rsid w:val="0076410B"/>
    <w:rsid w:val="00764694"/>
    <w:rsid w:val="007668F5"/>
    <w:rsid w:val="007706D9"/>
    <w:rsid w:val="00770FF6"/>
    <w:rsid w:val="00772FDC"/>
    <w:rsid w:val="00775766"/>
    <w:rsid w:val="007801D0"/>
    <w:rsid w:val="0078096E"/>
    <w:rsid w:val="00780CEC"/>
    <w:rsid w:val="00781781"/>
    <w:rsid w:val="00782C33"/>
    <w:rsid w:val="007834FF"/>
    <w:rsid w:val="0078633B"/>
    <w:rsid w:val="007915D1"/>
    <w:rsid w:val="00795ADA"/>
    <w:rsid w:val="00797323"/>
    <w:rsid w:val="007A3B3F"/>
    <w:rsid w:val="007A4C81"/>
    <w:rsid w:val="007A4CD0"/>
    <w:rsid w:val="007A6299"/>
    <w:rsid w:val="007A7364"/>
    <w:rsid w:val="007A7E1B"/>
    <w:rsid w:val="007B1787"/>
    <w:rsid w:val="007B2076"/>
    <w:rsid w:val="007B37CE"/>
    <w:rsid w:val="007B5838"/>
    <w:rsid w:val="007B7F5B"/>
    <w:rsid w:val="007C3A28"/>
    <w:rsid w:val="007C4066"/>
    <w:rsid w:val="007C52F9"/>
    <w:rsid w:val="007C710C"/>
    <w:rsid w:val="007D0032"/>
    <w:rsid w:val="007D14A2"/>
    <w:rsid w:val="007D40B9"/>
    <w:rsid w:val="007D4E35"/>
    <w:rsid w:val="007D510B"/>
    <w:rsid w:val="007D651A"/>
    <w:rsid w:val="007D75F0"/>
    <w:rsid w:val="007F0179"/>
    <w:rsid w:val="007F0B88"/>
    <w:rsid w:val="007F225B"/>
    <w:rsid w:val="007F242A"/>
    <w:rsid w:val="007F6B4F"/>
    <w:rsid w:val="007F7E21"/>
    <w:rsid w:val="008006C7"/>
    <w:rsid w:val="00805309"/>
    <w:rsid w:val="008059F4"/>
    <w:rsid w:val="00805F58"/>
    <w:rsid w:val="00810DA8"/>
    <w:rsid w:val="00813FEA"/>
    <w:rsid w:val="0081452F"/>
    <w:rsid w:val="0081496F"/>
    <w:rsid w:val="008159B0"/>
    <w:rsid w:val="00815AF1"/>
    <w:rsid w:val="00822166"/>
    <w:rsid w:val="00823683"/>
    <w:rsid w:val="0082460F"/>
    <w:rsid w:val="00830AA2"/>
    <w:rsid w:val="00831B8F"/>
    <w:rsid w:val="008343B2"/>
    <w:rsid w:val="008343B9"/>
    <w:rsid w:val="00836372"/>
    <w:rsid w:val="00836EB2"/>
    <w:rsid w:val="00837DAB"/>
    <w:rsid w:val="00840C64"/>
    <w:rsid w:val="00845345"/>
    <w:rsid w:val="0085158F"/>
    <w:rsid w:val="00851C35"/>
    <w:rsid w:val="00852CDE"/>
    <w:rsid w:val="00853A77"/>
    <w:rsid w:val="00854221"/>
    <w:rsid w:val="008574E0"/>
    <w:rsid w:val="00861B05"/>
    <w:rsid w:val="00863D0C"/>
    <w:rsid w:val="00870442"/>
    <w:rsid w:val="00870BC7"/>
    <w:rsid w:val="00875D8C"/>
    <w:rsid w:val="00876F91"/>
    <w:rsid w:val="008773E0"/>
    <w:rsid w:val="00880B62"/>
    <w:rsid w:val="0088438C"/>
    <w:rsid w:val="0088668A"/>
    <w:rsid w:val="008867CF"/>
    <w:rsid w:val="00892673"/>
    <w:rsid w:val="0089357C"/>
    <w:rsid w:val="008953DB"/>
    <w:rsid w:val="008A09FC"/>
    <w:rsid w:val="008A0A8E"/>
    <w:rsid w:val="008A0CEB"/>
    <w:rsid w:val="008A62CD"/>
    <w:rsid w:val="008B3D9F"/>
    <w:rsid w:val="008B4123"/>
    <w:rsid w:val="008B739F"/>
    <w:rsid w:val="008C4914"/>
    <w:rsid w:val="008C7A11"/>
    <w:rsid w:val="008D0946"/>
    <w:rsid w:val="008D3A3B"/>
    <w:rsid w:val="008D4585"/>
    <w:rsid w:val="008E0996"/>
    <w:rsid w:val="008E108A"/>
    <w:rsid w:val="008E3B30"/>
    <w:rsid w:val="008E7D58"/>
    <w:rsid w:val="008F2A8B"/>
    <w:rsid w:val="008F2FA6"/>
    <w:rsid w:val="008F60BC"/>
    <w:rsid w:val="008F6BAE"/>
    <w:rsid w:val="008F7C05"/>
    <w:rsid w:val="00901E23"/>
    <w:rsid w:val="00902EB2"/>
    <w:rsid w:val="009044AA"/>
    <w:rsid w:val="00907350"/>
    <w:rsid w:val="009134A4"/>
    <w:rsid w:val="00914276"/>
    <w:rsid w:val="0091542D"/>
    <w:rsid w:val="00922899"/>
    <w:rsid w:val="00925BAD"/>
    <w:rsid w:val="00925C77"/>
    <w:rsid w:val="00927C8F"/>
    <w:rsid w:val="009301C4"/>
    <w:rsid w:val="00931863"/>
    <w:rsid w:val="009325AF"/>
    <w:rsid w:val="009345D9"/>
    <w:rsid w:val="0095365A"/>
    <w:rsid w:val="009545DE"/>
    <w:rsid w:val="00954DA3"/>
    <w:rsid w:val="00955BF1"/>
    <w:rsid w:val="009562B4"/>
    <w:rsid w:val="0096235D"/>
    <w:rsid w:val="0097499D"/>
    <w:rsid w:val="0097691F"/>
    <w:rsid w:val="00976994"/>
    <w:rsid w:val="00976B9A"/>
    <w:rsid w:val="00977AB1"/>
    <w:rsid w:val="00977D39"/>
    <w:rsid w:val="00985913"/>
    <w:rsid w:val="009919DB"/>
    <w:rsid w:val="0099272E"/>
    <w:rsid w:val="00994CE8"/>
    <w:rsid w:val="00995388"/>
    <w:rsid w:val="00995524"/>
    <w:rsid w:val="00997AF0"/>
    <w:rsid w:val="009A182E"/>
    <w:rsid w:val="009A24C8"/>
    <w:rsid w:val="009A3C15"/>
    <w:rsid w:val="009A48B1"/>
    <w:rsid w:val="009A534B"/>
    <w:rsid w:val="009A5C1D"/>
    <w:rsid w:val="009B05E3"/>
    <w:rsid w:val="009B1C5D"/>
    <w:rsid w:val="009B2DDC"/>
    <w:rsid w:val="009B5311"/>
    <w:rsid w:val="009B7CE1"/>
    <w:rsid w:val="009C1A5D"/>
    <w:rsid w:val="009C25B1"/>
    <w:rsid w:val="009C440C"/>
    <w:rsid w:val="009C5BD2"/>
    <w:rsid w:val="009C681C"/>
    <w:rsid w:val="009C69B5"/>
    <w:rsid w:val="009C6FC0"/>
    <w:rsid w:val="009D349B"/>
    <w:rsid w:val="009D7EA0"/>
    <w:rsid w:val="009D7FCF"/>
    <w:rsid w:val="009E1A46"/>
    <w:rsid w:val="009E4969"/>
    <w:rsid w:val="009E5AB6"/>
    <w:rsid w:val="009F21DA"/>
    <w:rsid w:val="009F2BE9"/>
    <w:rsid w:val="009F693C"/>
    <w:rsid w:val="00A042FC"/>
    <w:rsid w:val="00A10CC4"/>
    <w:rsid w:val="00A11F39"/>
    <w:rsid w:val="00A1292A"/>
    <w:rsid w:val="00A138E9"/>
    <w:rsid w:val="00A13B9A"/>
    <w:rsid w:val="00A143D4"/>
    <w:rsid w:val="00A14B94"/>
    <w:rsid w:val="00A15174"/>
    <w:rsid w:val="00A17770"/>
    <w:rsid w:val="00A200BB"/>
    <w:rsid w:val="00A2018A"/>
    <w:rsid w:val="00A208BF"/>
    <w:rsid w:val="00A23A72"/>
    <w:rsid w:val="00A241E6"/>
    <w:rsid w:val="00A3130D"/>
    <w:rsid w:val="00A32D8C"/>
    <w:rsid w:val="00A345CA"/>
    <w:rsid w:val="00A351CD"/>
    <w:rsid w:val="00A36E3B"/>
    <w:rsid w:val="00A36E59"/>
    <w:rsid w:val="00A41FBE"/>
    <w:rsid w:val="00A4327B"/>
    <w:rsid w:val="00A439AA"/>
    <w:rsid w:val="00A43C5A"/>
    <w:rsid w:val="00A43D2D"/>
    <w:rsid w:val="00A4417E"/>
    <w:rsid w:val="00A46A38"/>
    <w:rsid w:val="00A47257"/>
    <w:rsid w:val="00A4777B"/>
    <w:rsid w:val="00A477E7"/>
    <w:rsid w:val="00A5435E"/>
    <w:rsid w:val="00A552BC"/>
    <w:rsid w:val="00A60346"/>
    <w:rsid w:val="00A60A67"/>
    <w:rsid w:val="00A60BBC"/>
    <w:rsid w:val="00A6117E"/>
    <w:rsid w:val="00A6364E"/>
    <w:rsid w:val="00A63B30"/>
    <w:rsid w:val="00A64016"/>
    <w:rsid w:val="00A6546B"/>
    <w:rsid w:val="00A6575D"/>
    <w:rsid w:val="00A665E0"/>
    <w:rsid w:val="00A670D7"/>
    <w:rsid w:val="00A677D0"/>
    <w:rsid w:val="00A707B4"/>
    <w:rsid w:val="00A72243"/>
    <w:rsid w:val="00A8106B"/>
    <w:rsid w:val="00A82BF3"/>
    <w:rsid w:val="00A85EBE"/>
    <w:rsid w:val="00A871C0"/>
    <w:rsid w:val="00A90EA8"/>
    <w:rsid w:val="00A917F4"/>
    <w:rsid w:val="00A91F68"/>
    <w:rsid w:val="00A923B7"/>
    <w:rsid w:val="00A95BC6"/>
    <w:rsid w:val="00A967C5"/>
    <w:rsid w:val="00AA1842"/>
    <w:rsid w:val="00AA2DB3"/>
    <w:rsid w:val="00AA4371"/>
    <w:rsid w:val="00AA6FEE"/>
    <w:rsid w:val="00AB25AC"/>
    <w:rsid w:val="00AB288E"/>
    <w:rsid w:val="00AB4A0F"/>
    <w:rsid w:val="00AC286C"/>
    <w:rsid w:val="00AC6203"/>
    <w:rsid w:val="00AC6DE3"/>
    <w:rsid w:val="00AC739D"/>
    <w:rsid w:val="00AD08CB"/>
    <w:rsid w:val="00AD0FFA"/>
    <w:rsid w:val="00AD3B8E"/>
    <w:rsid w:val="00AD4BAD"/>
    <w:rsid w:val="00AD4CBD"/>
    <w:rsid w:val="00AD5A07"/>
    <w:rsid w:val="00AD706A"/>
    <w:rsid w:val="00AD707A"/>
    <w:rsid w:val="00AE27F0"/>
    <w:rsid w:val="00AE483D"/>
    <w:rsid w:val="00AE72AB"/>
    <w:rsid w:val="00AF250D"/>
    <w:rsid w:val="00AF422D"/>
    <w:rsid w:val="00AF590C"/>
    <w:rsid w:val="00B004C9"/>
    <w:rsid w:val="00B051FE"/>
    <w:rsid w:val="00B05393"/>
    <w:rsid w:val="00B07063"/>
    <w:rsid w:val="00B1030C"/>
    <w:rsid w:val="00B113F0"/>
    <w:rsid w:val="00B1273D"/>
    <w:rsid w:val="00B156A4"/>
    <w:rsid w:val="00B16013"/>
    <w:rsid w:val="00B17539"/>
    <w:rsid w:val="00B214D0"/>
    <w:rsid w:val="00B22961"/>
    <w:rsid w:val="00B2358D"/>
    <w:rsid w:val="00B250F9"/>
    <w:rsid w:val="00B27B7F"/>
    <w:rsid w:val="00B30B99"/>
    <w:rsid w:val="00B35516"/>
    <w:rsid w:val="00B35BD2"/>
    <w:rsid w:val="00B3701C"/>
    <w:rsid w:val="00B37115"/>
    <w:rsid w:val="00B42B4B"/>
    <w:rsid w:val="00B43073"/>
    <w:rsid w:val="00B43B09"/>
    <w:rsid w:val="00B47577"/>
    <w:rsid w:val="00B51A68"/>
    <w:rsid w:val="00B52F2F"/>
    <w:rsid w:val="00B5320F"/>
    <w:rsid w:val="00B53B5C"/>
    <w:rsid w:val="00B55327"/>
    <w:rsid w:val="00B57B53"/>
    <w:rsid w:val="00B57E1D"/>
    <w:rsid w:val="00B614FC"/>
    <w:rsid w:val="00B703A4"/>
    <w:rsid w:val="00B71229"/>
    <w:rsid w:val="00B71B42"/>
    <w:rsid w:val="00B72CB4"/>
    <w:rsid w:val="00B73FBA"/>
    <w:rsid w:val="00B76B33"/>
    <w:rsid w:val="00B82FBE"/>
    <w:rsid w:val="00B830A1"/>
    <w:rsid w:val="00B84BD4"/>
    <w:rsid w:val="00B85AAA"/>
    <w:rsid w:val="00B86A19"/>
    <w:rsid w:val="00B87678"/>
    <w:rsid w:val="00B87C24"/>
    <w:rsid w:val="00B923C8"/>
    <w:rsid w:val="00B94267"/>
    <w:rsid w:val="00B958F4"/>
    <w:rsid w:val="00BA1AA9"/>
    <w:rsid w:val="00BA4963"/>
    <w:rsid w:val="00BA766E"/>
    <w:rsid w:val="00BB0819"/>
    <w:rsid w:val="00BB2CD2"/>
    <w:rsid w:val="00BB3DBB"/>
    <w:rsid w:val="00BB7D3B"/>
    <w:rsid w:val="00BC1093"/>
    <w:rsid w:val="00BC4CCD"/>
    <w:rsid w:val="00BC5C83"/>
    <w:rsid w:val="00BC6092"/>
    <w:rsid w:val="00BD1942"/>
    <w:rsid w:val="00BD3478"/>
    <w:rsid w:val="00BD4C76"/>
    <w:rsid w:val="00BD7511"/>
    <w:rsid w:val="00BE132E"/>
    <w:rsid w:val="00BE1CBD"/>
    <w:rsid w:val="00BE2459"/>
    <w:rsid w:val="00BE513A"/>
    <w:rsid w:val="00BE6352"/>
    <w:rsid w:val="00BE6CBB"/>
    <w:rsid w:val="00BE74D6"/>
    <w:rsid w:val="00BF17ED"/>
    <w:rsid w:val="00BF30A1"/>
    <w:rsid w:val="00BF7A2C"/>
    <w:rsid w:val="00C0103E"/>
    <w:rsid w:val="00C0194A"/>
    <w:rsid w:val="00C01B8E"/>
    <w:rsid w:val="00C0449B"/>
    <w:rsid w:val="00C045D7"/>
    <w:rsid w:val="00C1115A"/>
    <w:rsid w:val="00C11C9B"/>
    <w:rsid w:val="00C15613"/>
    <w:rsid w:val="00C15C7B"/>
    <w:rsid w:val="00C16ABE"/>
    <w:rsid w:val="00C1727F"/>
    <w:rsid w:val="00C20F21"/>
    <w:rsid w:val="00C20FDF"/>
    <w:rsid w:val="00C25653"/>
    <w:rsid w:val="00C30581"/>
    <w:rsid w:val="00C32DFD"/>
    <w:rsid w:val="00C3605C"/>
    <w:rsid w:val="00C407D8"/>
    <w:rsid w:val="00C4605B"/>
    <w:rsid w:val="00C47669"/>
    <w:rsid w:val="00C52D70"/>
    <w:rsid w:val="00C53194"/>
    <w:rsid w:val="00C533DD"/>
    <w:rsid w:val="00C560D5"/>
    <w:rsid w:val="00C57913"/>
    <w:rsid w:val="00C61104"/>
    <w:rsid w:val="00C61A5E"/>
    <w:rsid w:val="00C61D8B"/>
    <w:rsid w:val="00C623BE"/>
    <w:rsid w:val="00C64D19"/>
    <w:rsid w:val="00C66609"/>
    <w:rsid w:val="00C678CD"/>
    <w:rsid w:val="00C70426"/>
    <w:rsid w:val="00C741B0"/>
    <w:rsid w:val="00C759FF"/>
    <w:rsid w:val="00C76197"/>
    <w:rsid w:val="00C762AD"/>
    <w:rsid w:val="00C80803"/>
    <w:rsid w:val="00C84627"/>
    <w:rsid w:val="00C84E50"/>
    <w:rsid w:val="00C8600E"/>
    <w:rsid w:val="00C8610B"/>
    <w:rsid w:val="00C9002C"/>
    <w:rsid w:val="00C92078"/>
    <w:rsid w:val="00C92454"/>
    <w:rsid w:val="00C92A8F"/>
    <w:rsid w:val="00C959D1"/>
    <w:rsid w:val="00C97137"/>
    <w:rsid w:val="00C97F11"/>
    <w:rsid w:val="00CA0649"/>
    <w:rsid w:val="00CA070E"/>
    <w:rsid w:val="00CA2D6D"/>
    <w:rsid w:val="00CA4BDD"/>
    <w:rsid w:val="00CA6EC9"/>
    <w:rsid w:val="00CB21FA"/>
    <w:rsid w:val="00CB46E7"/>
    <w:rsid w:val="00CB5297"/>
    <w:rsid w:val="00CB7B8C"/>
    <w:rsid w:val="00CB7EA5"/>
    <w:rsid w:val="00CC0BDA"/>
    <w:rsid w:val="00CC1051"/>
    <w:rsid w:val="00CC3138"/>
    <w:rsid w:val="00CC3CFB"/>
    <w:rsid w:val="00CC3DC3"/>
    <w:rsid w:val="00CC4BF0"/>
    <w:rsid w:val="00CC6454"/>
    <w:rsid w:val="00CC7B31"/>
    <w:rsid w:val="00CD0124"/>
    <w:rsid w:val="00CD1125"/>
    <w:rsid w:val="00CD205F"/>
    <w:rsid w:val="00CD233D"/>
    <w:rsid w:val="00CD4086"/>
    <w:rsid w:val="00CD50E8"/>
    <w:rsid w:val="00CD7F61"/>
    <w:rsid w:val="00CE1147"/>
    <w:rsid w:val="00CE162A"/>
    <w:rsid w:val="00CE212C"/>
    <w:rsid w:val="00CE26FF"/>
    <w:rsid w:val="00CE31ED"/>
    <w:rsid w:val="00CE38A0"/>
    <w:rsid w:val="00CE3EE2"/>
    <w:rsid w:val="00CE77AD"/>
    <w:rsid w:val="00CF4206"/>
    <w:rsid w:val="00CF4C00"/>
    <w:rsid w:val="00CF5A46"/>
    <w:rsid w:val="00CF7EF4"/>
    <w:rsid w:val="00D01642"/>
    <w:rsid w:val="00D02E5F"/>
    <w:rsid w:val="00D03264"/>
    <w:rsid w:val="00D066E8"/>
    <w:rsid w:val="00D075AC"/>
    <w:rsid w:val="00D07EEF"/>
    <w:rsid w:val="00D10FE2"/>
    <w:rsid w:val="00D16DAA"/>
    <w:rsid w:val="00D21DBC"/>
    <w:rsid w:val="00D22B88"/>
    <w:rsid w:val="00D271A3"/>
    <w:rsid w:val="00D3319C"/>
    <w:rsid w:val="00D3415F"/>
    <w:rsid w:val="00D351F3"/>
    <w:rsid w:val="00D3535D"/>
    <w:rsid w:val="00D35D7D"/>
    <w:rsid w:val="00D44C54"/>
    <w:rsid w:val="00D5030F"/>
    <w:rsid w:val="00D530F3"/>
    <w:rsid w:val="00D5356A"/>
    <w:rsid w:val="00D55709"/>
    <w:rsid w:val="00D56799"/>
    <w:rsid w:val="00D56986"/>
    <w:rsid w:val="00D608B2"/>
    <w:rsid w:val="00D62669"/>
    <w:rsid w:val="00D630F3"/>
    <w:rsid w:val="00D6442E"/>
    <w:rsid w:val="00D6563C"/>
    <w:rsid w:val="00D67F55"/>
    <w:rsid w:val="00D7025E"/>
    <w:rsid w:val="00D70465"/>
    <w:rsid w:val="00D75A39"/>
    <w:rsid w:val="00D76CDA"/>
    <w:rsid w:val="00D76F17"/>
    <w:rsid w:val="00D80009"/>
    <w:rsid w:val="00D80CCE"/>
    <w:rsid w:val="00D80FF3"/>
    <w:rsid w:val="00D83C44"/>
    <w:rsid w:val="00D866A0"/>
    <w:rsid w:val="00D87AF3"/>
    <w:rsid w:val="00D90972"/>
    <w:rsid w:val="00D93FB6"/>
    <w:rsid w:val="00D94512"/>
    <w:rsid w:val="00D951CD"/>
    <w:rsid w:val="00DA4645"/>
    <w:rsid w:val="00DA52B2"/>
    <w:rsid w:val="00DA62EF"/>
    <w:rsid w:val="00DA7E8A"/>
    <w:rsid w:val="00DB07AE"/>
    <w:rsid w:val="00DB19FF"/>
    <w:rsid w:val="00DB1EA9"/>
    <w:rsid w:val="00DB5B77"/>
    <w:rsid w:val="00DB6662"/>
    <w:rsid w:val="00DB6E49"/>
    <w:rsid w:val="00DB7A1F"/>
    <w:rsid w:val="00DC5322"/>
    <w:rsid w:val="00DD2A1C"/>
    <w:rsid w:val="00DD2C26"/>
    <w:rsid w:val="00DD2DED"/>
    <w:rsid w:val="00DD3521"/>
    <w:rsid w:val="00DD4F15"/>
    <w:rsid w:val="00DE5A63"/>
    <w:rsid w:val="00DE5E4E"/>
    <w:rsid w:val="00DF08BE"/>
    <w:rsid w:val="00DF329E"/>
    <w:rsid w:val="00DF364D"/>
    <w:rsid w:val="00DF3CE4"/>
    <w:rsid w:val="00DF4E4A"/>
    <w:rsid w:val="00DF507B"/>
    <w:rsid w:val="00E026B3"/>
    <w:rsid w:val="00E03A17"/>
    <w:rsid w:val="00E04792"/>
    <w:rsid w:val="00E07260"/>
    <w:rsid w:val="00E13B2C"/>
    <w:rsid w:val="00E14461"/>
    <w:rsid w:val="00E14CEF"/>
    <w:rsid w:val="00E155A6"/>
    <w:rsid w:val="00E15E4B"/>
    <w:rsid w:val="00E21CA9"/>
    <w:rsid w:val="00E22378"/>
    <w:rsid w:val="00E22AE0"/>
    <w:rsid w:val="00E24545"/>
    <w:rsid w:val="00E252D7"/>
    <w:rsid w:val="00E26026"/>
    <w:rsid w:val="00E26108"/>
    <w:rsid w:val="00E277D2"/>
    <w:rsid w:val="00E3244C"/>
    <w:rsid w:val="00E3504A"/>
    <w:rsid w:val="00E37367"/>
    <w:rsid w:val="00E40D64"/>
    <w:rsid w:val="00E42716"/>
    <w:rsid w:val="00E42A70"/>
    <w:rsid w:val="00E43449"/>
    <w:rsid w:val="00E441C9"/>
    <w:rsid w:val="00E475B0"/>
    <w:rsid w:val="00E47D4B"/>
    <w:rsid w:val="00E50106"/>
    <w:rsid w:val="00E507D1"/>
    <w:rsid w:val="00E50D95"/>
    <w:rsid w:val="00E5410B"/>
    <w:rsid w:val="00E55206"/>
    <w:rsid w:val="00E608DF"/>
    <w:rsid w:val="00E610EB"/>
    <w:rsid w:val="00E61546"/>
    <w:rsid w:val="00E61D34"/>
    <w:rsid w:val="00E61E27"/>
    <w:rsid w:val="00E6230A"/>
    <w:rsid w:val="00E630B2"/>
    <w:rsid w:val="00E6316E"/>
    <w:rsid w:val="00E64AB5"/>
    <w:rsid w:val="00E64F18"/>
    <w:rsid w:val="00E67C26"/>
    <w:rsid w:val="00E70007"/>
    <w:rsid w:val="00E74574"/>
    <w:rsid w:val="00E76195"/>
    <w:rsid w:val="00E776FD"/>
    <w:rsid w:val="00E8280C"/>
    <w:rsid w:val="00E8422C"/>
    <w:rsid w:val="00E85E08"/>
    <w:rsid w:val="00E9003D"/>
    <w:rsid w:val="00E90104"/>
    <w:rsid w:val="00E908FF"/>
    <w:rsid w:val="00E91B7F"/>
    <w:rsid w:val="00E948C9"/>
    <w:rsid w:val="00EA0468"/>
    <w:rsid w:val="00EA4D31"/>
    <w:rsid w:val="00EA66E3"/>
    <w:rsid w:val="00EB04F5"/>
    <w:rsid w:val="00EB0891"/>
    <w:rsid w:val="00EB170B"/>
    <w:rsid w:val="00EB66CA"/>
    <w:rsid w:val="00EB67BC"/>
    <w:rsid w:val="00EC19B3"/>
    <w:rsid w:val="00EC3023"/>
    <w:rsid w:val="00ED0447"/>
    <w:rsid w:val="00ED1046"/>
    <w:rsid w:val="00ED1183"/>
    <w:rsid w:val="00ED2A70"/>
    <w:rsid w:val="00ED3C67"/>
    <w:rsid w:val="00EE2A56"/>
    <w:rsid w:val="00EE3F4A"/>
    <w:rsid w:val="00EE4242"/>
    <w:rsid w:val="00EE586C"/>
    <w:rsid w:val="00EE6DC6"/>
    <w:rsid w:val="00EE70F3"/>
    <w:rsid w:val="00EE72A6"/>
    <w:rsid w:val="00EE733E"/>
    <w:rsid w:val="00EE7E29"/>
    <w:rsid w:val="00EF5B82"/>
    <w:rsid w:val="00EF6825"/>
    <w:rsid w:val="00EF7502"/>
    <w:rsid w:val="00F00E74"/>
    <w:rsid w:val="00F032F1"/>
    <w:rsid w:val="00F104AD"/>
    <w:rsid w:val="00F1201F"/>
    <w:rsid w:val="00F138C1"/>
    <w:rsid w:val="00F20CF6"/>
    <w:rsid w:val="00F213E3"/>
    <w:rsid w:val="00F22791"/>
    <w:rsid w:val="00F22878"/>
    <w:rsid w:val="00F22F3E"/>
    <w:rsid w:val="00F2447C"/>
    <w:rsid w:val="00F35272"/>
    <w:rsid w:val="00F37F72"/>
    <w:rsid w:val="00F409D2"/>
    <w:rsid w:val="00F4211D"/>
    <w:rsid w:val="00F47D95"/>
    <w:rsid w:val="00F51C0A"/>
    <w:rsid w:val="00F51FDD"/>
    <w:rsid w:val="00F54AD3"/>
    <w:rsid w:val="00F5542C"/>
    <w:rsid w:val="00F5581F"/>
    <w:rsid w:val="00F559C3"/>
    <w:rsid w:val="00F57FE9"/>
    <w:rsid w:val="00F63BAF"/>
    <w:rsid w:val="00F67CFE"/>
    <w:rsid w:val="00F70E7A"/>
    <w:rsid w:val="00F75C04"/>
    <w:rsid w:val="00F8051C"/>
    <w:rsid w:val="00F809AB"/>
    <w:rsid w:val="00F814AA"/>
    <w:rsid w:val="00F82A04"/>
    <w:rsid w:val="00F83EE0"/>
    <w:rsid w:val="00F912F7"/>
    <w:rsid w:val="00F917FB"/>
    <w:rsid w:val="00F93D61"/>
    <w:rsid w:val="00FA01E0"/>
    <w:rsid w:val="00FA0364"/>
    <w:rsid w:val="00FA3B66"/>
    <w:rsid w:val="00FA3E83"/>
    <w:rsid w:val="00FA7721"/>
    <w:rsid w:val="00FB418C"/>
    <w:rsid w:val="00FB5F8B"/>
    <w:rsid w:val="00FB608F"/>
    <w:rsid w:val="00FC7B82"/>
    <w:rsid w:val="00FD2223"/>
    <w:rsid w:val="00FD42A4"/>
    <w:rsid w:val="00FD42EF"/>
    <w:rsid w:val="00FD5DEE"/>
    <w:rsid w:val="00FD67DC"/>
    <w:rsid w:val="00FD7A42"/>
    <w:rsid w:val="00FE102D"/>
    <w:rsid w:val="00FE23F6"/>
    <w:rsid w:val="00FE50D9"/>
    <w:rsid w:val="00FE5BA9"/>
    <w:rsid w:val="00FE7430"/>
    <w:rsid w:val="00FF07DC"/>
    <w:rsid w:val="00FF08E3"/>
    <w:rsid w:val="00FF3292"/>
    <w:rsid w:val="00FF4296"/>
    <w:rsid w:val="00FF6D98"/>
    <w:rsid w:val="00FF74DF"/>
    <w:rsid w:val="0144347A"/>
    <w:rsid w:val="014D517F"/>
    <w:rsid w:val="01500E5E"/>
    <w:rsid w:val="0151084E"/>
    <w:rsid w:val="0164508C"/>
    <w:rsid w:val="01935557"/>
    <w:rsid w:val="019D1022"/>
    <w:rsid w:val="0220662E"/>
    <w:rsid w:val="02282F72"/>
    <w:rsid w:val="0266786B"/>
    <w:rsid w:val="02931062"/>
    <w:rsid w:val="02AD75C0"/>
    <w:rsid w:val="02C2590F"/>
    <w:rsid w:val="03344565"/>
    <w:rsid w:val="03522F35"/>
    <w:rsid w:val="036550C4"/>
    <w:rsid w:val="036C435A"/>
    <w:rsid w:val="03C958CE"/>
    <w:rsid w:val="0426758D"/>
    <w:rsid w:val="042B4240"/>
    <w:rsid w:val="042D546A"/>
    <w:rsid w:val="04C24717"/>
    <w:rsid w:val="04CA4C1F"/>
    <w:rsid w:val="04E23418"/>
    <w:rsid w:val="051B390C"/>
    <w:rsid w:val="05844DE6"/>
    <w:rsid w:val="05EC3F00"/>
    <w:rsid w:val="05F65944"/>
    <w:rsid w:val="05FE606B"/>
    <w:rsid w:val="060B3160"/>
    <w:rsid w:val="0648376D"/>
    <w:rsid w:val="06644B20"/>
    <w:rsid w:val="06A354A0"/>
    <w:rsid w:val="06D44ED3"/>
    <w:rsid w:val="06E36F39"/>
    <w:rsid w:val="07113BAB"/>
    <w:rsid w:val="07366D10"/>
    <w:rsid w:val="08257F81"/>
    <w:rsid w:val="08555BBB"/>
    <w:rsid w:val="085F4735"/>
    <w:rsid w:val="08687CAA"/>
    <w:rsid w:val="087B66D4"/>
    <w:rsid w:val="08A164DE"/>
    <w:rsid w:val="08FC5185"/>
    <w:rsid w:val="09444BB9"/>
    <w:rsid w:val="09453166"/>
    <w:rsid w:val="094948C3"/>
    <w:rsid w:val="09505C44"/>
    <w:rsid w:val="095223C9"/>
    <w:rsid w:val="09536FA1"/>
    <w:rsid w:val="099C0DD0"/>
    <w:rsid w:val="09A02495"/>
    <w:rsid w:val="09AA1A75"/>
    <w:rsid w:val="09AD7708"/>
    <w:rsid w:val="09C93C99"/>
    <w:rsid w:val="0A0A614A"/>
    <w:rsid w:val="0A196408"/>
    <w:rsid w:val="0A385BC9"/>
    <w:rsid w:val="0A7D6CD5"/>
    <w:rsid w:val="0A9D52D2"/>
    <w:rsid w:val="0AEC35A4"/>
    <w:rsid w:val="0B0862BE"/>
    <w:rsid w:val="0B5676FC"/>
    <w:rsid w:val="0B777EAA"/>
    <w:rsid w:val="0B7A7B59"/>
    <w:rsid w:val="0B7E5C1B"/>
    <w:rsid w:val="0BCA56D4"/>
    <w:rsid w:val="0C1A39F8"/>
    <w:rsid w:val="0C21073F"/>
    <w:rsid w:val="0C683AB1"/>
    <w:rsid w:val="0C8033C9"/>
    <w:rsid w:val="0CA976E0"/>
    <w:rsid w:val="0CBD0AAE"/>
    <w:rsid w:val="0CC4136C"/>
    <w:rsid w:val="0D210844"/>
    <w:rsid w:val="0D572256"/>
    <w:rsid w:val="0D667FE7"/>
    <w:rsid w:val="0DA21CEF"/>
    <w:rsid w:val="0E062569"/>
    <w:rsid w:val="0E295EAA"/>
    <w:rsid w:val="0E2D48A6"/>
    <w:rsid w:val="0E311994"/>
    <w:rsid w:val="0EBA676D"/>
    <w:rsid w:val="0EBC4F4B"/>
    <w:rsid w:val="0F75165E"/>
    <w:rsid w:val="0F8909DC"/>
    <w:rsid w:val="1041001E"/>
    <w:rsid w:val="10953A9C"/>
    <w:rsid w:val="10B426C6"/>
    <w:rsid w:val="10DA3DBD"/>
    <w:rsid w:val="11045B1C"/>
    <w:rsid w:val="11051C4B"/>
    <w:rsid w:val="110F1835"/>
    <w:rsid w:val="111A7164"/>
    <w:rsid w:val="11217BD1"/>
    <w:rsid w:val="11264F55"/>
    <w:rsid w:val="11600333"/>
    <w:rsid w:val="11AD0D59"/>
    <w:rsid w:val="11FB3340"/>
    <w:rsid w:val="120D26C9"/>
    <w:rsid w:val="12301E52"/>
    <w:rsid w:val="124217CE"/>
    <w:rsid w:val="128E33DC"/>
    <w:rsid w:val="12E54BB1"/>
    <w:rsid w:val="12E60C16"/>
    <w:rsid w:val="12FD28E2"/>
    <w:rsid w:val="13B370D9"/>
    <w:rsid w:val="14507D6F"/>
    <w:rsid w:val="14643219"/>
    <w:rsid w:val="14D85C8B"/>
    <w:rsid w:val="14FC65EC"/>
    <w:rsid w:val="152E3429"/>
    <w:rsid w:val="1635310B"/>
    <w:rsid w:val="16397CBF"/>
    <w:rsid w:val="164929E5"/>
    <w:rsid w:val="165429CF"/>
    <w:rsid w:val="165805F8"/>
    <w:rsid w:val="16F346AB"/>
    <w:rsid w:val="18221D13"/>
    <w:rsid w:val="18401AE2"/>
    <w:rsid w:val="18B25C00"/>
    <w:rsid w:val="18DB4224"/>
    <w:rsid w:val="18E45D55"/>
    <w:rsid w:val="19206365"/>
    <w:rsid w:val="195E3744"/>
    <w:rsid w:val="19FC1D2F"/>
    <w:rsid w:val="1A02741A"/>
    <w:rsid w:val="1A216A79"/>
    <w:rsid w:val="1A631876"/>
    <w:rsid w:val="1A8178F4"/>
    <w:rsid w:val="1A863B1D"/>
    <w:rsid w:val="1AC6500B"/>
    <w:rsid w:val="1AD93659"/>
    <w:rsid w:val="1B9B4357"/>
    <w:rsid w:val="1BC839D8"/>
    <w:rsid w:val="1BE01110"/>
    <w:rsid w:val="1C1F0E37"/>
    <w:rsid w:val="1C3375A7"/>
    <w:rsid w:val="1C3F4103"/>
    <w:rsid w:val="1CBA20F7"/>
    <w:rsid w:val="1D44279E"/>
    <w:rsid w:val="1DEA5F32"/>
    <w:rsid w:val="1DF870A1"/>
    <w:rsid w:val="1E145999"/>
    <w:rsid w:val="1E261CED"/>
    <w:rsid w:val="1E39666C"/>
    <w:rsid w:val="1E8D688C"/>
    <w:rsid w:val="1EC45F97"/>
    <w:rsid w:val="1FA44F1F"/>
    <w:rsid w:val="1FBA03B9"/>
    <w:rsid w:val="20264FDE"/>
    <w:rsid w:val="202944BD"/>
    <w:rsid w:val="202E00FC"/>
    <w:rsid w:val="20494999"/>
    <w:rsid w:val="20856548"/>
    <w:rsid w:val="20D37EB7"/>
    <w:rsid w:val="21247D26"/>
    <w:rsid w:val="21287935"/>
    <w:rsid w:val="215F4DA4"/>
    <w:rsid w:val="21C725DF"/>
    <w:rsid w:val="21E14D28"/>
    <w:rsid w:val="220410F8"/>
    <w:rsid w:val="22081C4C"/>
    <w:rsid w:val="22401A29"/>
    <w:rsid w:val="228710CE"/>
    <w:rsid w:val="22956DA3"/>
    <w:rsid w:val="229816F2"/>
    <w:rsid w:val="230A3AD5"/>
    <w:rsid w:val="23A77531"/>
    <w:rsid w:val="23C45A3C"/>
    <w:rsid w:val="23CC51D4"/>
    <w:rsid w:val="23DD4F0A"/>
    <w:rsid w:val="23EF2F51"/>
    <w:rsid w:val="2430642F"/>
    <w:rsid w:val="24776976"/>
    <w:rsid w:val="249E592F"/>
    <w:rsid w:val="24AB7F8B"/>
    <w:rsid w:val="24D632A2"/>
    <w:rsid w:val="25425D62"/>
    <w:rsid w:val="256D080F"/>
    <w:rsid w:val="259074AC"/>
    <w:rsid w:val="25CD24EB"/>
    <w:rsid w:val="25E16937"/>
    <w:rsid w:val="25F77620"/>
    <w:rsid w:val="263745A3"/>
    <w:rsid w:val="26526238"/>
    <w:rsid w:val="269C40DA"/>
    <w:rsid w:val="26B4663D"/>
    <w:rsid w:val="26BC2705"/>
    <w:rsid w:val="26BE7A01"/>
    <w:rsid w:val="270B29A7"/>
    <w:rsid w:val="274D533B"/>
    <w:rsid w:val="275C46A3"/>
    <w:rsid w:val="276C07F7"/>
    <w:rsid w:val="279935B8"/>
    <w:rsid w:val="27CC638E"/>
    <w:rsid w:val="27D05385"/>
    <w:rsid w:val="287727B2"/>
    <w:rsid w:val="287A44EB"/>
    <w:rsid w:val="28F11127"/>
    <w:rsid w:val="29236646"/>
    <w:rsid w:val="295B7941"/>
    <w:rsid w:val="29AB7008"/>
    <w:rsid w:val="29CB7F1E"/>
    <w:rsid w:val="29D323F5"/>
    <w:rsid w:val="29DB5142"/>
    <w:rsid w:val="2A0B643D"/>
    <w:rsid w:val="2A0F3978"/>
    <w:rsid w:val="2A140D17"/>
    <w:rsid w:val="2AAA5325"/>
    <w:rsid w:val="2AC753AE"/>
    <w:rsid w:val="2AFE23FA"/>
    <w:rsid w:val="2B3A433B"/>
    <w:rsid w:val="2B86718B"/>
    <w:rsid w:val="2BAE65C4"/>
    <w:rsid w:val="2BC72678"/>
    <w:rsid w:val="2BC73670"/>
    <w:rsid w:val="2BF317D1"/>
    <w:rsid w:val="2BF52962"/>
    <w:rsid w:val="2C071B5B"/>
    <w:rsid w:val="2C555D24"/>
    <w:rsid w:val="2C874480"/>
    <w:rsid w:val="2C922DC2"/>
    <w:rsid w:val="2CC75559"/>
    <w:rsid w:val="2D142235"/>
    <w:rsid w:val="2D267EBF"/>
    <w:rsid w:val="2D3C627F"/>
    <w:rsid w:val="2DD93EE3"/>
    <w:rsid w:val="2DED02DE"/>
    <w:rsid w:val="2DEE4824"/>
    <w:rsid w:val="2E525BCF"/>
    <w:rsid w:val="2E9519CB"/>
    <w:rsid w:val="2EF1131B"/>
    <w:rsid w:val="2F1541F6"/>
    <w:rsid w:val="2F2E5B79"/>
    <w:rsid w:val="2F780A4C"/>
    <w:rsid w:val="2F9B0D20"/>
    <w:rsid w:val="306E3B38"/>
    <w:rsid w:val="30977F64"/>
    <w:rsid w:val="31003DC9"/>
    <w:rsid w:val="31594575"/>
    <w:rsid w:val="3173610D"/>
    <w:rsid w:val="321A0506"/>
    <w:rsid w:val="32323766"/>
    <w:rsid w:val="323D15C6"/>
    <w:rsid w:val="324C652B"/>
    <w:rsid w:val="32A276C6"/>
    <w:rsid w:val="32CC61BE"/>
    <w:rsid w:val="32CC7079"/>
    <w:rsid w:val="32D632D5"/>
    <w:rsid w:val="330A7C1F"/>
    <w:rsid w:val="335A3BF7"/>
    <w:rsid w:val="33704AAD"/>
    <w:rsid w:val="33B70D25"/>
    <w:rsid w:val="33C421DF"/>
    <w:rsid w:val="33D73EC5"/>
    <w:rsid w:val="33ED4A53"/>
    <w:rsid w:val="33ED5004"/>
    <w:rsid w:val="345914D7"/>
    <w:rsid w:val="34626722"/>
    <w:rsid w:val="34697143"/>
    <w:rsid w:val="3474528B"/>
    <w:rsid w:val="355907BA"/>
    <w:rsid w:val="35806CAD"/>
    <w:rsid w:val="35975A9E"/>
    <w:rsid w:val="35AF6BF2"/>
    <w:rsid w:val="35D24998"/>
    <w:rsid w:val="36201087"/>
    <w:rsid w:val="364D3CDF"/>
    <w:rsid w:val="367733DF"/>
    <w:rsid w:val="36852FD4"/>
    <w:rsid w:val="36D122BC"/>
    <w:rsid w:val="36F170CE"/>
    <w:rsid w:val="37763BE0"/>
    <w:rsid w:val="37A84D51"/>
    <w:rsid w:val="37C6287D"/>
    <w:rsid w:val="387373E9"/>
    <w:rsid w:val="389E6C36"/>
    <w:rsid w:val="38B1176A"/>
    <w:rsid w:val="38DE7139"/>
    <w:rsid w:val="38FE43B3"/>
    <w:rsid w:val="390D491E"/>
    <w:rsid w:val="39176DE4"/>
    <w:rsid w:val="391B3108"/>
    <w:rsid w:val="3921510C"/>
    <w:rsid w:val="396222AF"/>
    <w:rsid w:val="39644A36"/>
    <w:rsid w:val="397C3408"/>
    <w:rsid w:val="398B1463"/>
    <w:rsid w:val="39B22FEF"/>
    <w:rsid w:val="3A1575E5"/>
    <w:rsid w:val="3A735E05"/>
    <w:rsid w:val="3AB928AB"/>
    <w:rsid w:val="3AC83CCE"/>
    <w:rsid w:val="3AEE4720"/>
    <w:rsid w:val="3B6A35A3"/>
    <w:rsid w:val="3B914577"/>
    <w:rsid w:val="3BC023CC"/>
    <w:rsid w:val="3BDD1D52"/>
    <w:rsid w:val="3C1343BF"/>
    <w:rsid w:val="3C8F55F6"/>
    <w:rsid w:val="3CA53F5B"/>
    <w:rsid w:val="3CB0408B"/>
    <w:rsid w:val="3CE431AD"/>
    <w:rsid w:val="3D393055"/>
    <w:rsid w:val="3D6E35FC"/>
    <w:rsid w:val="3D847237"/>
    <w:rsid w:val="3D8B3181"/>
    <w:rsid w:val="3DD55E11"/>
    <w:rsid w:val="3DEA0F20"/>
    <w:rsid w:val="3DF94DD2"/>
    <w:rsid w:val="3E45553C"/>
    <w:rsid w:val="3E5236E9"/>
    <w:rsid w:val="3E636A66"/>
    <w:rsid w:val="3E8137D4"/>
    <w:rsid w:val="3EB37806"/>
    <w:rsid w:val="3EFF1960"/>
    <w:rsid w:val="3F7D2F93"/>
    <w:rsid w:val="3F8C0D07"/>
    <w:rsid w:val="3FA15769"/>
    <w:rsid w:val="3FBC7580"/>
    <w:rsid w:val="3FC93F4B"/>
    <w:rsid w:val="3FCF27DD"/>
    <w:rsid w:val="3FE40AFD"/>
    <w:rsid w:val="3FED241A"/>
    <w:rsid w:val="40216783"/>
    <w:rsid w:val="404F7744"/>
    <w:rsid w:val="40AC3CCB"/>
    <w:rsid w:val="410F3B2A"/>
    <w:rsid w:val="416E73F7"/>
    <w:rsid w:val="41C92436"/>
    <w:rsid w:val="41F61426"/>
    <w:rsid w:val="42641100"/>
    <w:rsid w:val="42936BA6"/>
    <w:rsid w:val="42FB0CA9"/>
    <w:rsid w:val="43162A03"/>
    <w:rsid w:val="431E5597"/>
    <w:rsid w:val="4353530F"/>
    <w:rsid w:val="439E008C"/>
    <w:rsid w:val="43A81449"/>
    <w:rsid w:val="43CD4B56"/>
    <w:rsid w:val="43FA0066"/>
    <w:rsid w:val="444625F0"/>
    <w:rsid w:val="44640545"/>
    <w:rsid w:val="44737026"/>
    <w:rsid w:val="44860E3F"/>
    <w:rsid w:val="44D46BA6"/>
    <w:rsid w:val="44D91382"/>
    <w:rsid w:val="44DD1702"/>
    <w:rsid w:val="45216B4F"/>
    <w:rsid w:val="452847CE"/>
    <w:rsid w:val="4638282E"/>
    <w:rsid w:val="4658269C"/>
    <w:rsid w:val="46620B34"/>
    <w:rsid w:val="466A215B"/>
    <w:rsid w:val="467500BD"/>
    <w:rsid w:val="467B0567"/>
    <w:rsid w:val="46A603F9"/>
    <w:rsid w:val="46EB3EF8"/>
    <w:rsid w:val="475C4BC4"/>
    <w:rsid w:val="47667F1B"/>
    <w:rsid w:val="47A547CB"/>
    <w:rsid w:val="47CD6A20"/>
    <w:rsid w:val="47ED5D9B"/>
    <w:rsid w:val="491D27CE"/>
    <w:rsid w:val="49A33D8B"/>
    <w:rsid w:val="49B74FC6"/>
    <w:rsid w:val="49E86D93"/>
    <w:rsid w:val="49F34BA9"/>
    <w:rsid w:val="4A177B60"/>
    <w:rsid w:val="4A7519AC"/>
    <w:rsid w:val="4AC75A2B"/>
    <w:rsid w:val="4AE848D3"/>
    <w:rsid w:val="4AFD184A"/>
    <w:rsid w:val="4B2D0D7E"/>
    <w:rsid w:val="4B772052"/>
    <w:rsid w:val="4B7C26DB"/>
    <w:rsid w:val="4B8E070D"/>
    <w:rsid w:val="4BB2714F"/>
    <w:rsid w:val="4BC5615C"/>
    <w:rsid w:val="4C03771C"/>
    <w:rsid w:val="4C144C26"/>
    <w:rsid w:val="4C381AF2"/>
    <w:rsid w:val="4C455A73"/>
    <w:rsid w:val="4C74663F"/>
    <w:rsid w:val="4C927E34"/>
    <w:rsid w:val="4CA84098"/>
    <w:rsid w:val="4D271C09"/>
    <w:rsid w:val="4D3E67E2"/>
    <w:rsid w:val="4D4044E7"/>
    <w:rsid w:val="4D70645C"/>
    <w:rsid w:val="4D90093F"/>
    <w:rsid w:val="4E1A669E"/>
    <w:rsid w:val="4E39687B"/>
    <w:rsid w:val="4E4F16C0"/>
    <w:rsid w:val="4E531E1C"/>
    <w:rsid w:val="4E605DC3"/>
    <w:rsid w:val="4F2663C3"/>
    <w:rsid w:val="4F7A042F"/>
    <w:rsid w:val="4F8D49BE"/>
    <w:rsid w:val="4FE331CF"/>
    <w:rsid w:val="501C5844"/>
    <w:rsid w:val="50560EF4"/>
    <w:rsid w:val="50CC48B1"/>
    <w:rsid w:val="51244C03"/>
    <w:rsid w:val="513A34B3"/>
    <w:rsid w:val="51793A2D"/>
    <w:rsid w:val="519A0678"/>
    <w:rsid w:val="51C96914"/>
    <w:rsid w:val="51D4450B"/>
    <w:rsid w:val="521717A9"/>
    <w:rsid w:val="52174293"/>
    <w:rsid w:val="52290010"/>
    <w:rsid w:val="52483C2E"/>
    <w:rsid w:val="527E6387"/>
    <w:rsid w:val="52F14E3D"/>
    <w:rsid w:val="53273062"/>
    <w:rsid w:val="53DA67BC"/>
    <w:rsid w:val="543046E2"/>
    <w:rsid w:val="54305B9F"/>
    <w:rsid w:val="54601CC5"/>
    <w:rsid w:val="54AC3AEF"/>
    <w:rsid w:val="553932EA"/>
    <w:rsid w:val="55602E37"/>
    <w:rsid w:val="55605019"/>
    <w:rsid w:val="559E6B5F"/>
    <w:rsid w:val="5621098D"/>
    <w:rsid w:val="563E4799"/>
    <w:rsid w:val="563F0978"/>
    <w:rsid w:val="564A133B"/>
    <w:rsid w:val="56680D92"/>
    <w:rsid w:val="56B738C5"/>
    <w:rsid w:val="56D87132"/>
    <w:rsid w:val="56E3219F"/>
    <w:rsid w:val="57362BB0"/>
    <w:rsid w:val="575E663A"/>
    <w:rsid w:val="57A55DDF"/>
    <w:rsid w:val="57D3423C"/>
    <w:rsid w:val="57F072B3"/>
    <w:rsid w:val="58596EB7"/>
    <w:rsid w:val="585A5763"/>
    <w:rsid w:val="587165CE"/>
    <w:rsid w:val="58965BB6"/>
    <w:rsid w:val="58CC376B"/>
    <w:rsid w:val="59121109"/>
    <w:rsid w:val="591A6049"/>
    <w:rsid w:val="5953331C"/>
    <w:rsid w:val="59634D22"/>
    <w:rsid w:val="59854218"/>
    <w:rsid w:val="5A5A27D3"/>
    <w:rsid w:val="5AE2164F"/>
    <w:rsid w:val="5AE90A3B"/>
    <w:rsid w:val="5B391336"/>
    <w:rsid w:val="5B8675C2"/>
    <w:rsid w:val="5BAB7BD9"/>
    <w:rsid w:val="5BAC5153"/>
    <w:rsid w:val="5BB66F72"/>
    <w:rsid w:val="5BB77F6F"/>
    <w:rsid w:val="5C1E0BEC"/>
    <w:rsid w:val="5C477362"/>
    <w:rsid w:val="5C4E61FA"/>
    <w:rsid w:val="5CA0061E"/>
    <w:rsid w:val="5CAD4725"/>
    <w:rsid w:val="5D5F0AAE"/>
    <w:rsid w:val="5D8F4FFF"/>
    <w:rsid w:val="5DB05064"/>
    <w:rsid w:val="5DC64CB9"/>
    <w:rsid w:val="5DC830CF"/>
    <w:rsid w:val="5DD24A3F"/>
    <w:rsid w:val="5DEE5A92"/>
    <w:rsid w:val="5E1D5D9F"/>
    <w:rsid w:val="5E1F4841"/>
    <w:rsid w:val="5E423C32"/>
    <w:rsid w:val="5E4E30E2"/>
    <w:rsid w:val="5E594762"/>
    <w:rsid w:val="5FCD68D1"/>
    <w:rsid w:val="609E0769"/>
    <w:rsid w:val="60A720B1"/>
    <w:rsid w:val="60F45252"/>
    <w:rsid w:val="610A2F23"/>
    <w:rsid w:val="61572C65"/>
    <w:rsid w:val="615F39A9"/>
    <w:rsid w:val="619258E9"/>
    <w:rsid w:val="61C7281D"/>
    <w:rsid w:val="623648C5"/>
    <w:rsid w:val="623D1ED9"/>
    <w:rsid w:val="62441B1E"/>
    <w:rsid w:val="626037DA"/>
    <w:rsid w:val="62C65878"/>
    <w:rsid w:val="633F6E0B"/>
    <w:rsid w:val="636839ED"/>
    <w:rsid w:val="63AB5F09"/>
    <w:rsid w:val="643A74DB"/>
    <w:rsid w:val="646B0716"/>
    <w:rsid w:val="64742D69"/>
    <w:rsid w:val="647F5A78"/>
    <w:rsid w:val="64B44C7D"/>
    <w:rsid w:val="64D34841"/>
    <w:rsid w:val="656911CE"/>
    <w:rsid w:val="656B4DE1"/>
    <w:rsid w:val="658E3A33"/>
    <w:rsid w:val="65BE060D"/>
    <w:rsid w:val="65BF2E5C"/>
    <w:rsid w:val="65E5370A"/>
    <w:rsid w:val="66203A76"/>
    <w:rsid w:val="66972336"/>
    <w:rsid w:val="669A01CE"/>
    <w:rsid w:val="66B0241E"/>
    <w:rsid w:val="670410F6"/>
    <w:rsid w:val="670A3542"/>
    <w:rsid w:val="67263120"/>
    <w:rsid w:val="67D13D56"/>
    <w:rsid w:val="68534C89"/>
    <w:rsid w:val="68905D08"/>
    <w:rsid w:val="68B87695"/>
    <w:rsid w:val="68CD6535"/>
    <w:rsid w:val="690314D9"/>
    <w:rsid w:val="690326AE"/>
    <w:rsid w:val="697415DE"/>
    <w:rsid w:val="69787963"/>
    <w:rsid w:val="69923EDF"/>
    <w:rsid w:val="69D1049A"/>
    <w:rsid w:val="69E51508"/>
    <w:rsid w:val="6A1A7B40"/>
    <w:rsid w:val="6A777A54"/>
    <w:rsid w:val="6A9C4FEC"/>
    <w:rsid w:val="6AB60626"/>
    <w:rsid w:val="6ABF03A0"/>
    <w:rsid w:val="6B191173"/>
    <w:rsid w:val="6B23574B"/>
    <w:rsid w:val="6B7E464C"/>
    <w:rsid w:val="6BA257BE"/>
    <w:rsid w:val="6BA66DD9"/>
    <w:rsid w:val="6BB94C1C"/>
    <w:rsid w:val="6BCE1DA3"/>
    <w:rsid w:val="6BD47678"/>
    <w:rsid w:val="6BDC48F9"/>
    <w:rsid w:val="6BDE6FF7"/>
    <w:rsid w:val="6BE256B4"/>
    <w:rsid w:val="6C577879"/>
    <w:rsid w:val="6C5A7807"/>
    <w:rsid w:val="6C627AEE"/>
    <w:rsid w:val="6C791515"/>
    <w:rsid w:val="6CA53EB8"/>
    <w:rsid w:val="6CAA7A35"/>
    <w:rsid w:val="6CAD77EF"/>
    <w:rsid w:val="6CC95713"/>
    <w:rsid w:val="6CCC5F85"/>
    <w:rsid w:val="6CD94C1A"/>
    <w:rsid w:val="6D0121BE"/>
    <w:rsid w:val="6D5310AB"/>
    <w:rsid w:val="6D9366DA"/>
    <w:rsid w:val="6DB94FF1"/>
    <w:rsid w:val="6E201C99"/>
    <w:rsid w:val="6F16383D"/>
    <w:rsid w:val="6F290BE3"/>
    <w:rsid w:val="6F2A6769"/>
    <w:rsid w:val="6F8E7982"/>
    <w:rsid w:val="6FC24BAB"/>
    <w:rsid w:val="6FCB1C71"/>
    <w:rsid w:val="6FD261B4"/>
    <w:rsid w:val="704C22F7"/>
    <w:rsid w:val="70E469AF"/>
    <w:rsid w:val="70EC37F4"/>
    <w:rsid w:val="70FE0D00"/>
    <w:rsid w:val="711831DE"/>
    <w:rsid w:val="71227621"/>
    <w:rsid w:val="712B49EC"/>
    <w:rsid w:val="71537036"/>
    <w:rsid w:val="722907D1"/>
    <w:rsid w:val="7263511F"/>
    <w:rsid w:val="728D52BB"/>
    <w:rsid w:val="729A495E"/>
    <w:rsid w:val="730855D7"/>
    <w:rsid w:val="73C74F87"/>
    <w:rsid w:val="73D67EA0"/>
    <w:rsid w:val="7403445E"/>
    <w:rsid w:val="74265981"/>
    <w:rsid w:val="74414C2B"/>
    <w:rsid w:val="74AA4D69"/>
    <w:rsid w:val="750837B2"/>
    <w:rsid w:val="751825EF"/>
    <w:rsid w:val="75342E22"/>
    <w:rsid w:val="75381068"/>
    <w:rsid w:val="754000F9"/>
    <w:rsid w:val="75AB746E"/>
    <w:rsid w:val="75DB09D2"/>
    <w:rsid w:val="75E33853"/>
    <w:rsid w:val="75F37936"/>
    <w:rsid w:val="760B1D0E"/>
    <w:rsid w:val="766F1DFB"/>
    <w:rsid w:val="76882DC7"/>
    <w:rsid w:val="769C2249"/>
    <w:rsid w:val="76A93F6F"/>
    <w:rsid w:val="76B81EF0"/>
    <w:rsid w:val="76C3565A"/>
    <w:rsid w:val="76C634F6"/>
    <w:rsid w:val="76D97A29"/>
    <w:rsid w:val="77067DA3"/>
    <w:rsid w:val="771C315C"/>
    <w:rsid w:val="772458FA"/>
    <w:rsid w:val="77625DF0"/>
    <w:rsid w:val="77702132"/>
    <w:rsid w:val="77865EC5"/>
    <w:rsid w:val="781473D6"/>
    <w:rsid w:val="7853477C"/>
    <w:rsid w:val="78791891"/>
    <w:rsid w:val="78AD03E8"/>
    <w:rsid w:val="78BC105C"/>
    <w:rsid w:val="78C61CD8"/>
    <w:rsid w:val="78C83CC4"/>
    <w:rsid w:val="78D0633B"/>
    <w:rsid w:val="79046AD5"/>
    <w:rsid w:val="79113A0E"/>
    <w:rsid w:val="7931076C"/>
    <w:rsid w:val="79346B40"/>
    <w:rsid w:val="7970662E"/>
    <w:rsid w:val="79853011"/>
    <w:rsid w:val="79D0332E"/>
    <w:rsid w:val="7A4C5F5A"/>
    <w:rsid w:val="7AA41848"/>
    <w:rsid w:val="7AB1028B"/>
    <w:rsid w:val="7ABC3331"/>
    <w:rsid w:val="7B0F19AB"/>
    <w:rsid w:val="7BAD669A"/>
    <w:rsid w:val="7BCA6B1D"/>
    <w:rsid w:val="7BEC5F0E"/>
    <w:rsid w:val="7C145EA0"/>
    <w:rsid w:val="7C2D6231"/>
    <w:rsid w:val="7C6F1F88"/>
    <w:rsid w:val="7CBB1C70"/>
    <w:rsid w:val="7E0B7431"/>
    <w:rsid w:val="7E581FB9"/>
    <w:rsid w:val="7E8D6660"/>
    <w:rsid w:val="7EEE308A"/>
    <w:rsid w:val="7EF20213"/>
    <w:rsid w:val="7F047E5A"/>
    <w:rsid w:val="7F3872FB"/>
    <w:rsid w:val="7F3E43A3"/>
    <w:rsid w:val="7F435BF8"/>
    <w:rsid w:val="7F613CFC"/>
    <w:rsid w:val="7F630D8A"/>
    <w:rsid w:val="7FB84BDF"/>
    <w:rsid w:val="7FFB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E2FCD"/>
  <w15:docId w15:val="{714989A6-CB56-4F2B-A16E-FFA9ABA9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236"/>
    <w:pPr>
      <w:widowControl w:val="0"/>
      <w:spacing w:line="540" w:lineRule="exact"/>
      <w:ind w:firstLineChars="200" w:firstLine="200"/>
      <w:jc w:val="both"/>
    </w:pPr>
    <w:rPr>
      <w:rFonts w:ascii="Times New Roman" w:eastAsia="仿宋_GB2312" w:hAnsi="Times New Roman"/>
      <w:kern w:val="2"/>
      <w:sz w:val="32"/>
      <w:szCs w:val="24"/>
    </w:rPr>
  </w:style>
  <w:style w:type="paragraph" w:styleId="1">
    <w:name w:val="heading 1"/>
    <w:basedOn w:val="a"/>
    <w:next w:val="a"/>
    <w:link w:val="1Char"/>
    <w:qFormat/>
    <w:rsid w:val="00267236"/>
    <w:pPr>
      <w:keepNext/>
      <w:keepLines/>
      <w:outlineLvl w:val="0"/>
    </w:pPr>
    <w:rPr>
      <w:rFonts w:eastAsia="黑体"/>
      <w:kern w:val="44"/>
    </w:rPr>
  </w:style>
  <w:style w:type="paragraph" w:styleId="2">
    <w:name w:val="heading 2"/>
    <w:basedOn w:val="a"/>
    <w:next w:val="a"/>
    <w:link w:val="2Char"/>
    <w:unhideWhenUsed/>
    <w:qFormat/>
    <w:rsid w:val="00267236"/>
    <w:pPr>
      <w:keepNext/>
      <w:keepLines/>
      <w:outlineLvl w:val="1"/>
    </w:pPr>
    <w:rPr>
      <w:rFonts w:ascii="Arial" w:eastAsia="楷体_GB2312" w:hAnsi="Arial"/>
      <w:b/>
    </w:rPr>
  </w:style>
  <w:style w:type="paragraph" w:styleId="3">
    <w:name w:val="heading 3"/>
    <w:basedOn w:val="a"/>
    <w:next w:val="a"/>
    <w:unhideWhenUsed/>
    <w:qFormat/>
    <w:rsid w:val="00E13B2C"/>
    <w:pPr>
      <w:keepNext/>
      <w:keepLines/>
      <w:spacing w:line="360" w:lineRule="auto"/>
      <w:outlineLvl w:val="2"/>
    </w:pPr>
    <w:rPr>
      <w:rFonts w:eastAsia="仿宋"/>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样式  + 首行缩进:  2 字符"/>
    <w:basedOn w:val="a"/>
    <w:qFormat/>
    <w:pPr>
      <w:adjustRightInd w:val="0"/>
      <w:snapToGrid w:val="0"/>
      <w:ind w:firstLine="480"/>
    </w:pPr>
    <w:rPr>
      <w:kern w:val="0"/>
      <w:sz w:val="24"/>
    </w:rPr>
  </w:style>
  <w:style w:type="character" w:customStyle="1" w:styleId="1Char">
    <w:name w:val="标题 1 Char"/>
    <w:link w:val="1"/>
    <w:qFormat/>
    <w:rsid w:val="00267236"/>
    <w:rPr>
      <w:rFonts w:ascii="Times New Roman" w:eastAsia="黑体" w:hAnsi="Times New Roman"/>
      <w:kern w:val="44"/>
      <w:sz w:val="32"/>
      <w:szCs w:val="24"/>
    </w:rPr>
  </w:style>
  <w:style w:type="character" w:customStyle="1" w:styleId="2Char">
    <w:name w:val="标题 2 Char"/>
    <w:link w:val="2"/>
    <w:qFormat/>
    <w:rsid w:val="00267236"/>
    <w:rPr>
      <w:rFonts w:ascii="Arial" w:eastAsia="楷体_GB2312" w:hAnsi="Arial"/>
      <w:b/>
      <w:kern w:val="2"/>
      <w:sz w:val="32"/>
      <w:szCs w:val="24"/>
    </w:rPr>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style>
  <w:style w:type="paragraph" w:styleId="a5">
    <w:name w:val="Normal (Web)"/>
    <w:basedOn w:val="a"/>
    <w:qFormat/>
    <w:pPr>
      <w:spacing w:before="100" w:beforeAutospacing="1" w:after="100" w:afterAutospacing="1"/>
      <w:jc w:val="left"/>
    </w:pPr>
    <w:rPr>
      <w:rFonts w:eastAsia="宋体"/>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color w:val="0563C1" w:themeColor="hyperlink"/>
      <w:u w:val="single"/>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styleId="TOC">
    <w:name w:val="TOC Heading"/>
    <w:basedOn w:val="1"/>
    <w:next w:val="a"/>
    <w:uiPriority w:val="39"/>
    <w:unhideWhenUsed/>
    <w:qFormat/>
    <w:rsid w:val="0075516B"/>
    <w:pPr>
      <w:widowControl/>
      <w:spacing w:before="240" w:line="259" w:lineRule="auto"/>
      <w:jc w:val="left"/>
      <w:outlineLvl w:val="9"/>
    </w:pPr>
    <w:rPr>
      <w:rFonts w:asciiTheme="majorHAnsi" w:eastAsiaTheme="majorEastAsia" w:hAnsiTheme="majorHAnsi" w:cstheme="majorBidi"/>
      <w:b/>
      <w:color w:val="2E74B5" w:themeColor="accent1" w:themeShade="BF"/>
      <w:kern w:val="0"/>
      <w:szCs w:val="32"/>
    </w:rPr>
  </w:style>
  <w:style w:type="paragraph" w:styleId="a8">
    <w:name w:val="Balloon Text"/>
    <w:basedOn w:val="a"/>
    <w:link w:val="Char0"/>
    <w:semiHidden/>
    <w:unhideWhenUsed/>
    <w:rsid w:val="00E026B3"/>
    <w:rPr>
      <w:sz w:val="18"/>
      <w:szCs w:val="18"/>
    </w:rPr>
  </w:style>
  <w:style w:type="character" w:customStyle="1" w:styleId="Char0">
    <w:name w:val="批注框文本 Char"/>
    <w:basedOn w:val="a0"/>
    <w:link w:val="a8"/>
    <w:semiHidden/>
    <w:rsid w:val="00E026B3"/>
    <w:rPr>
      <w:rFonts w:ascii="Times New Roman" w:eastAsia="仿宋_GB2312" w:hAnsi="Times New Roman"/>
      <w:kern w:val="2"/>
      <w:sz w:val="18"/>
      <w:szCs w:val="18"/>
    </w:rPr>
  </w:style>
  <w:style w:type="paragraph" w:styleId="21">
    <w:name w:val="toc 2"/>
    <w:basedOn w:val="a"/>
    <w:next w:val="a"/>
    <w:autoRedefine/>
    <w:uiPriority w:val="39"/>
    <w:rsid w:val="00CA6EC9"/>
    <w:pPr>
      <w:ind w:leftChars="200" w:left="420"/>
    </w:pPr>
  </w:style>
  <w:style w:type="paragraph" w:styleId="30">
    <w:name w:val="toc 3"/>
    <w:basedOn w:val="a"/>
    <w:next w:val="a"/>
    <w:autoRedefine/>
    <w:uiPriority w:val="39"/>
    <w:rsid w:val="00CA6EC9"/>
    <w:pPr>
      <w:ind w:leftChars="400" w:left="840"/>
    </w:pPr>
  </w:style>
  <w:style w:type="paragraph" w:styleId="4">
    <w:name w:val="toc 4"/>
    <w:basedOn w:val="a"/>
    <w:next w:val="a"/>
    <w:autoRedefine/>
    <w:uiPriority w:val="39"/>
    <w:unhideWhenUsed/>
    <w:rsid w:val="00CA6EC9"/>
    <w:pPr>
      <w:ind w:leftChars="600" w:left="126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CA6EC9"/>
    <w:pPr>
      <w:ind w:leftChars="800" w:left="168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CA6EC9"/>
    <w:pPr>
      <w:ind w:leftChars="1000" w:left="210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CA6EC9"/>
    <w:pPr>
      <w:ind w:leftChars="1200" w:left="252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CA6EC9"/>
    <w:pPr>
      <w:ind w:leftChars="1400" w:left="294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CA6EC9"/>
    <w:pPr>
      <w:ind w:leftChars="1600" w:left="3360"/>
    </w:pPr>
    <w:rPr>
      <w:rFonts w:asciiTheme="minorHAnsi" w:eastAsiaTheme="minorEastAsia" w:hAnsiTheme="minorHAnsi" w:cstheme="minorBidi"/>
      <w:sz w:val="21"/>
      <w:szCs w:val="22"/>
    </w:rPr>
  </w:style>
  <w:style w:type="character" w:customStyle="1" w:styleId="Char">
    <w:name w:val="页脚 Char"/>
    <w:basedOn w:val="a0"/>
    <w:link w:val="a3"/>
    <w:uiPriority w:val="99"/>
    <w:rsid w:val="006B4072"/>
    <w:rPr>
      <w:rFonts w:ascii="Times New Roman" w:eastAsia="仿宋_GB2312" w:hAnsi="Times New Roman"/>
      <w:kern w:val="2"/>
      <w:sz w:val="18"/>
      <w:szCs w:val="24"/>
    </w:rPr>
  </w:style>
  <w:style w:type="character" w:customStyle="1" w:styleId="s2">
    <w:name w:val="s2"/>
    <w:basedOn w:val="a0"/>
    <w:rsid w:val="000F722C"/>
    <w:rPr>
      <w:rFonts w:ascii=".PingFangSC-Regular" w:hAnsi=".PingFangSC-Regular" w:hint="default"/>
      <w:b w:val="0"/>
      <w:bCs w:val="0"/>
      <w:i w:val="0"/>
      <w:iCs w:val="0"/>
      <w:sz w:val="26"/>
      <w:szCs w:val="26"/>
    </w:rPr>
  </w:style>
  <w:style w:type="paragraph" w:customStyle="1" w:styleId="s23">
    <w:name w:val="s23"/>
    <w:basedOn w:val="a"/>
    <w:rsid w:val="00B30B99"/>
    <w:pPr>
      <w:widowControl/>
      <w:spacing w:before="100" w:beforeAutospacing="1" w:after="100" w:afterAutospacing="1" w:line="240" w:lineRule="auto"/>
      <w:ind w:firstLineChars="0" w:firstLine="0"/>
      <w:jc w:val="left"/>
    </w:pPr>
    <w:rPr>
      <w:rFonts w:ascii="宋体" w:eastAsia="宋体" w:hAnsi="宋体" w:cs="宋体"/>
      <w:kern w:val="0"/>
      <w:sz w:val="24"/>
    </w:rPr>
  </w:style>
  <w:style w:type="character" w:customStyle="1" w:styleId="s22">
    <w:name w:val="s22"/>
    <w:basedOn w:val="a0"/>
    <w:rsid w:val="00B30B99"/>
  </w:style>
  <w:style w:type="character" w:customStyle="1" w:styleId="s5">
    <w:name w:val="s5"/>
    <w:basedOn w:val="a0"/>
    <w:rsid w:val="00B30B99"/>
  </w:style>
  <w:style w:type="table" w:styleId="22">
    <w:name w:val="Table Web 2"/>
    <w:basedOn w:val="a1"/>
    <w:rsid w:val="00C741B0"/>
    <w:pPr>
      <w:widowControl w:val="0"/>
      <w:spacing w:line="540" w:lineRule="exact"/>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1">
    <w:name w:val="Table Web 3"/>
    <w:basedOn w:val="a1"/>
    <w:rsid w:val="00C741B0"/>
    <w:pPr>
      <w:widowControl w:val="0"/>
      <w:spacing w:line="540" w:lineRule="exact"/>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9">
    <w:name w:val="Grid Table Light"/>
    <w:basedOn w:val="a1"/>
    <w:uiPriority w:val="40"/>
    <w:rsid w:val="00C741B0"/>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table" w:styleId="11">
    <w:name w:val="Plain Table 1"/>
    <w:basedOn w:val="a1"/>
    <w:uiPriority w:val="41"/>
    <w:rsid w:val="00C741B0"/>
    <w:tblPr>
      <w:tblStyleRowBandSize w:val="1"/>
      <w:tblStyleColBandSize w:val="1"/>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tblStylePr w:type="firstRow">
      <w:rPr>
        <w:b/>
        <w:bCs/>
      </w:rPr>
    </w:tblStylePr>
    <w:tblStylePr w:type="lastRow">
      <w:rPr>
        <w:b/>
        <w:bCs/>
      </w:rPr>
      <w:tblPr/>
      <w:tcPr>
        <w:tcBorders>
          <w:top w:val="double" w:sz="4" w:space="0" w:color="80C687" w:themeColor="background1" w:themeShade="BF"/>
        </w:tcBorders>
      </w:tcPr>
    </w:tblStylePr>
    <w:tblStylePr w:type="firstCol">
      <w:rPr>
        <w:b/>
        <w:bCs/>
      </w:rPr>
    </w:tblStylePr>
    <w:tblStylePr w:type="lastCol">
      <w:rPr>
        <w:b/>
        <w:bCs/>
      </w:rPr>
    </w:tblStylePr>
    <w:tblStylePr w:type="band1Vert">
      <w:tblPr/>
      <w:tcPr>
        <w:shd w:val="clear" w:color="auto" w:fill="BCE1C0" w:themeFill="background1" w:themeFillShade="F2"/>
      </w:tcPr>
    </w:tblStylePr>
    <w:tblStylePr w:type="band1Horz">
      <w:tblPr/>
      <w:tcPr>
        <w:shd w:val="clear" w:color="auto" w:fill="BCE1C0" w:themeFill="background1" w:themeFillShade="F2"/>
      </w:tcPr>
    </w:tblStylePr>
  </w:style>
  <w:style w:type="table" w:styleId="23">
    <w:name w:val="Plain Table 2"/>
    <w:basedOn w:val="a1"/>
    <w:uiPriority w:val="42"/>
    <w:rsid w:val="00C741B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0">
    <w:name w:val="Grid Table 5 Dark"/>
    <w:basedOn w:val="a1"/>
    <w:uiPriority w:val="50"/>
    <w:rsid w:val="00C741B0"/>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CCCCCC" w:themeFill="tex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000000" w:themeFill="tex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000000" w:themeFill="tex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000000" w:themeFill="tex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2">
    <w:name w:val="Grid Table 5 Dark Accent 2"/>
    <w:basedOn w:val="a1"/>
    <w:uiPriority w:val="50"/>
    <w:rsid w:val="00C741B0"/>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FBE4D5" w:themeFill="accent2"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ED7D31" w:themeFill="accent2"/>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ED7D31" w:themeFill="accent2"/>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ED7D31" w:themeFill="accent2"/>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1">
    <w:name w:val="Grid Table 5 Dark Accent 1"/>
    <w:basedOn w:val="a1"/>
    <w:uiPriority w:val="50"/>
    <w:rsid w:val="00C741B0"/>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3">
    <w:name w:val="Grid Table 5 Dark Accent 3"/>
    <w:basedOn w:val="a1"/>
    <w:uiPriority w:val="50"/>
    <w:rsid w:val="00C741B0"/>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DEDED" w:themeFill="accent3"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A5A5A5" w:themeFill="accent3"/>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A5A5A5" w:themeFill="accent3"/>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A5A5A5" w:themeFill="accent3"/>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2">
    <w:name w:val="Grid Table 3"/>
    <w:basedOn w:val="a1"/>
    <w:uiPriority w:val="48"/>
    <w:rsid w:val="00C741B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C741B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2-6">
    <w:name w:val="Grid Table 2 Accent 6"/>
    <w:basedOn w:val="a1"/>
    <w:uiPriority w:val="47"/>
    <w:rsid w:val="00C741B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CCE8CF" w:themeFill="background1"/>
      </w:tcPr>
    </w:tblStylePr>
    <w:tblStylePr w:type="lastRow">
      <w:rPr>
        <w:b/>
        <w:bCs/>
      </w:rPr>
      <w:tblPr/>
      <w:tcPr>
        <w:tcBorders>
          <w:top w:val="double" w:sz="2" w:space="0" w:color="A8D08D" w:themeColor="accent6" w:themeTint="99"/>
          <w:bottom w:val="nil"/>
          <w:insideH w:val="nil"/>
          <w:insideV w:val="nil"/>
        </w:tcBorders>
        <w:shd w:val="clear" w:color="auto" w:fill="CCE8C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Grid Table 3 Accent 3"/>
    <w:basedOn w:val="a1"/>
    <w:uiPriority w:val="48"/>
    <w:rsid w:val="00C741B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CCE8CF" w:themeFill="background1"/>
      </w:tcPr>
    </w:tblStylePr>
    <w:tblStylePr w:type="lastRow">
      <w:rPr>
        <w:b/>
        <w:bCs/>
      </w:rPr>
      <w:tblPr/>
      <w:tcPr>
        <w:tcBorders>
          <w:left w:val="nil"/>
          <w:bottom w:val="nil"/>
          <w:right w:val="nil"/>
          <w:insideH w:val="nil"/>
          <w:insideV w:val="nil"/>
        </w:tcBorders>
        <w:shd w:val="clear" w:color="auto" w:fill="CCE8CF" w:themeFill="background1"/>
      </w:tcPr>
    </w:tblStylePr>
    <w:tblStylePr w:type="firstCol">
      <w:pPr>
        <w:jc w:val="right"/>
      </w:pPr>
      <w:rPr>
        <w:i/>
        <w:iCs/>
      </w:rPr>
      <w:tblPr/>
      <w:tcPr>
        <w:tcBorders>
          <w:top w:val="nil"/>
          <w:left w:val="nil"/>
          <w:bottom w:val="nil"/>
          <w:insideH w:val="nil"/>
          <w:insideV w:val="nil"/>
        </w:tcBorders>
        <w:shd w:val="clear" w:color="auto" w:fill="CCE8CF" w:themeFill="background1"/>
      </w:tcPr>
    </w:tblStylePr>
    <w:tblStylePr w:type="lastCol">
      <w:rPr>
        <w:i/>
        <w:iCs/>
      </w:rPr>
      <w:tblPr/>
      <w:tcPr>
        <w:tcBorders>
          <w:top w:val="nil"/>
          <w:bottom w:val="nil"/>
          <w:right w:val="nil"/>
          <w:insideH w:val="nil"/>
          <w:insideV w:val="nil"/>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5">
    <w:name w:val="List Table 7 Colorful Accent 5"/>
    <w:basedOn w:val="a1"/>
    <w:uiPriority w:val="52"/>
    <w:rsid w:val="00C84E5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CCE8C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1"/>
    <w:uiPriority w:val="52"/>
    <w:rsid w:val="00C84E5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CCE8C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1"/>
    <w:uiPriority w:val="52"/>
    <w:rsid w:val="00C84E5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CCE8C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CCE8C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CCE8C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CCE8C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a">
    <w:name w:val="List Paragraph"/>
    <w:basedOn w:val="a"/>
    <w:uiPriority w:val="99"/>
    <w:rsid w:val="00A11F39"/>
    <w:pPr>
      <w:ind w:firstLine="420"/>
    </w:pPr>
  </w:style>
  <w:style w:type="table" w:styleId="5-6">
    <w:name w:val="Grid Table 5 Dark Accent 6"/>
    <w:basedOn w:val="a1"/>
    <w:uiPriority w:val="50"/>
    <w:rsid w:val="00914276"/>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E2EFD9" w:themeFill="accent6"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70AD47" w:themeFill="accent6"/>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70AD47" w:themeFill="accent6"/>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70AD47" w:themeFill="accent6"/>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5">
    <w:name w:val="Grid Table 5 Dark Accent 5"/>
    <w:basedOn w:val="a1"/>
    <w:uiPriority w:val="50"/>
    <w:rsid w:val="00914276"/>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9E2F3" w:themeFill="accent5"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4472C4" w:themeFill="accent5"/>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4472C4" w:themeFill="accent5"/>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4472C4" w:themeFill="accent5"/>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Accent 4"/>
    <w:basedOn w:val="a1"/>
    <w:uiPriority w:val="50"/>
    <w:rsid w:val="00914276"/>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FFF2CC" w:themeFill="accent4"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FFC000" w:themeFill="accent4"/>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FFC000" w:themeFill="accent4"/>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FFC000" w:themeFill="accent4"/>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2">
    <w:name w:val="Grid Table 6 Colorful Accent 2"/>
    <w:basedOn w:val="a1"/>
    <w:uiPriority w:val="51"/>
    <w:rsid w:val="0091427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1">
    <w:name w:val="Grid Table 6 Colorful Accent 1"/>
    <w:basedOn w:val="a1"/>
    <w:uiPriority w:val="51"/>
    <w:rsid w:val="0091427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5352">
      <w:bodyDiv w:val="1"/>
      <w:marLeft w:val="0"/>
      <w:marRight w:val="0"/>
      <w:marTop w:val="0"/>
      <w:marBottom w:val="0"/>
      <w:divBdr>
        <w:top w:val="none" w:sz="0" w:space="0" w:color="auto"/>
        <w:left w:val="none" w:sz="0" w:space="0" w:color="auto"/>
        <w:bottom w:val="none" w:sz="0" w:space="0" w:color="auto"/>
        <w:right w:val="none" w:sz="0" w:space="0" w:color="auto"/>
      </w:divBdr>
    </w:div>
    <w:div w:id="267471017">
      <w:bodyDiv w:val="1"/>
      <w:marLeft w:val="0"/>
      <w:marRight w:val="0"/>
      <w:marTop w:val="0"/>
      <w:marBottom w:val="0"/>
      <w:divBdr>
        <w:top w:val="none" w:sz="0" w:space="0" w:color="auto"/>
        <w:left w:val="none" w:sz="0" w:space="0" w:color="auto"/>
        <w:bottom w:val="none" w:sz="0" w:space="0" w:color="auto"/>
        <w:right w:val="none" w:sz="0" w:space="0" w:color="auto"/>
      </w:divBdr>
    </w:div>
    <w:div w:id="334578457">
      <w:bodyDiv w:val="1"/>
      <w:marLeft w:val="0"/>
      <w:marRight w:val="0"/>
      <w:marTop w:val="0"/>
      <w:marBottom w:val="0"/>
      <w:divBdr>
        <w:top w:val="none" w:sz="0" w:space="0" w:color="auto"/>
        <w:left w:val="none" w:sz="0" w:space="0" w:color="auto"/>
        <w:bottom w:val="none" w:sz="0" w:space="0" w:color="auto"/>
        <w:right w:val="none" w:sz="0" w:space="0" w:color="auto"/>
      </w:divBdr>
    </w:div>
    <w:div w:id="408119944">
      <w:bodyDiv w:val="1"/>
      <w:marLeft w:val="0"/>
      <w:marRight w:val="0"/>
      <w:marTop w:val="0"/>
      <w:marBottom w:val="0"/>
      <w:divBdr>
        <w:top w:val="none" w:sz="0" w:space="0" w:color="auto"/>
        <w:left w:val="none" w:sz="0" w:space="0" w:color="auto"/>
        <w:bottom w:val="none" w:sz="0" w:space="0" w:color="auto"/>
        <w:right w:val="none" w:sz="0" w:space="0" w:color="auto"/>
      </w:divBdr>
    </w:div>
    <w:div w:id="419252618">
      <w:bodyDiv w:val="1"/>
      <w:marLeft w:val="0"/>
      <w:marRight w:val="0"/>
      <w:marTop w:val="0"/>
      <w:marBottom w:val="0"/>
      <w:divBdr>
        <w:top w:val="none" w:sz="0" w:space="0" w:color="auto"/>
        <w:left w:val="none" w:sz="0" w:space="0" w:color="auto"/>
        <w:bottom w:val="none" w:sz="0" w:space="0" w:color="auto"/>
        <w:right w:val="none" w:sz="0" w:space="0" w:color="auto"/>
      </w:divBdr>
    </w:div>
    <w:div w:id="852573034">
      <w:bodyDiv w:val="1"/>
      <w:marLeft w:val="0"/>
      <w:marRight w:val="0"/>
      <w:marTop w:val="0"/>
      <w:marBottom w:val="0"/>
      <w:divBdr>
        <w:top w:val="none" w:sz="0" w:space="0" w:color="auto"/>
        <w:left w:val="none" w:sz="0" w:space="0" w:color="auto"/>
        <w:bottom w:val="none" w:sz="0" w:space="0" w:color="auto"/>
        <w:right w:val="none" w:sz="0" w:space="0" w:color="auto"/>
      </w:divBdr>
    </w:div>
    <w:div w:id="867371232">
      <w:bodyDiv w:val="1"/>
      <w:marLeft w:val="0"/>
      <w:marRight w:val="0"/>
      <w:marTop w:val="0"/>
      <w:marBottom w:val="0"/>
      <w:divBdr>
        <w:top w:val="none" w:sz="0" w:space="0" w:color="auto"/>
        <w:left w:val="none" w:sz="0" w:space="0" w:color="auto"/>
        <w:bottom w:val="none" w:sz="0" w:space="0" w:color="auto"/>
        <w:right w:val="none" w:sz="0" w:space="0" w:color="auto"/>
      </w:divBdr>
    </w:div>
    <w:div w:id="931202851">
      <w:bodyDiv w:val="1"/>
      <w:marLeft w:val="0"/>
      <w:marRight w:val="0"/>
      <w:marTop w:val="0"/>
      <w:marBottom w:val="0"/>
      <w:divBdr>
        <w:top w:val="none" w:sz="0" w:space="0" w:color="auto"/>
        <w:left w:val="none" w:sz="0" w:space="0" w:color="auto"/>
        <w:bottom w:val="none" w:sz="0" w:space="0" w:color="auto"/>
        <w:right w:val="none" w:sz="0" w:space="0" w:color="auto"/>
      </w:divBdr>
    </w:div>
    <w:div w:id="1277638044">
      <w:bodyDiv w:val="1"/>
      <w:marLeft w:val="0"/>
      <w:marRight w:val="0"/>
      <w:marTop w:val="0"/>
      <w:marBottom w:val="0"/>
      <w:divBdr>
        <w:top w:val="none" w:sz="0" w:space="0" w:color="auto"/>
        <w:left w:val="none" w:sz="0" w:space="0" w:color="auto"/>
        <w:bottom w:val="none" w:sz="0" w:space="0" w:color="auto"/>
        <w:right w:val="none" w:sz="0" w:space="0" w:color="auto"/>
      </w:divBdr>
    </w:div>
    <w:div w:id="1366250077">
      <w:bodyDiv w:val="1"/>
      <w:marLeft w:val="0"/>
      <w:marRight w:val="0"/>
      <w:marTop w:val="0"/>
      <w:marBottom w:val="0"/>
      <w:divBdr>
        <w:top w:val="none" w:sz="0" w:space="0" w:color="auto"/>
        <w:left w:val="none" w:sz="0" w:space="0" w:color="auto"/>
        <w:bottom w:val="none" w:sz="0" w:space="0" w:color="auto"/>
        <w:right w:val="none" w:sz="0" w:space="0" w:color="auto"/>
      </w:divBdr>
    </w:div>
    <w:div w:id="1478259864">
      <w:bodyDiv w:val="1"/>
      <w:marLeft w:val="0"/>
      <w:marRight w:val="0"/>
      <w:marTop w:val="0"/>
      <w:marBottom w:val="0"/>
      <w:divBdr>
        <w:top w:val="none" w:sz="0" w:space="0" w:color="auto"/>
        <w:left w:val="none" w:sz="0" w:space="0" w:color="auto"/>
        <w:bottom w:val="none" w:sz="0" w:space="0" w:color="auto"/>
        <w:right w:val="none" w:sz="0" w:space="0" w:color="auto"/>
      </w:divBdr>
    </w:div>
    <w:div w:id="1714960959">
      <w:bodyDiv w:val="1"/>
      <w:marLeft w:val="0"/>
      <w:marRight w:val="0"/>
      <w:marTop w:val="0"/>
      <w:marBottom w:val="0"/>
      <w:divBdr>
        <w:top w:val="none" w:sz="0" w:space="0" w:color="auto"/>
        <w:left w:val="none" w:sz="0" w:space="0" w:color="auto"/>
        <w:bottom w:val="none" w:sz="0" w:space="0" w:color="auto"/>
        <w:right w:val="none" w:sz="0" w:space="0" w:color="auto"/>
      </w:divBdr>
    </w:div>
    <w:div w:id="1788160178">
      <w:bodyDiv w:val="1"/>
      <w:marLeft w:val="0"/>
      <w:marRight w:val="0"/>
      <w:marTop w:val="0"/>
      <w:marBottom w:val="0"/>
      <w:divBdr>
        <w:top w:val="none" w:sz="0" w:space="0" w:color="auto"/>
        <w:left w:val="none" w:sz="0" w:space="0" w:color="auto"/>
        <w:bottom w:val="none" w:sz="0" w:space="0" w:color="auto"/>
        <w:right w:val="none" w:sz="0" w:space="0" w:color="auto"/>
      </w:divBdr>
    </w:div>
    <w:div w:id="2035886553">
      <w:bodyDiv w:val="1"/>
      <w:marLeft w:val="0"/>
      <w:marRight w:val="0"/>
      <w:marTop w:val="0"/>
      <w:marBottom w:val="0"/>
      <w:divBdr>
        <w:top w:val="none" w:sz="0" w:space="0" w:color="auto"/>
        <w:left w:val="none" w:sz="0" w:space="0" w:color="auto"/>
        <w:bottom w:val="none" w:sz="0" w:space="0" w:color="auto"/>
        <w:right w:val="none" w:sz="0" w:space="0" w:color="auto"/>
      </w:divBdr>
    </w:div>
    <w:div w:id="2071489658">
      <w:bodyDiv w:val="1"/>
      <w:marLeft w:val="0"/>
      <w:marRight w:val="0"/>
      <w:marTop w:val="0"/>
      <w:marBottom w:val="0"/>
      <w:divBdr>
        <w:top w:val="none" w:sz="0" w:space="0" w:color="auto"/>
        <w:left w:val="none" w:sz="0" w:space="0" w:color="auto"/>
        <w:bottom w:val="none" w:sz="0" w:space="0" w:color="auto"/>
        <w:right w:val="none" w:sz="0" w:space="0" w:color="auto"/>
      </w:divBdr>
    </w:div>
    <w:div w:id="2100251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7B507-4E84-41DE-9D09-0203A1AB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23</Pages>
  <Words>1986</Words>
  <Characters>11324</Characters>
  <Application>Microsoft Office Word</Application>
  <DocSecurity>0</DocSecurity>
  <Lines>94</Lines>
  <Paragraphs>26</Paragraphs>
  <ScaleCrop>false</ScaleCrop>
  <Company>微软中国</Company>
  <LinksUpToDate>false</LinksUpToDate>
  <CharactersWithSpaces>13284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Micorsoft office</cp:lastModifiedBy>
  <cp:revision>13</cp:revision>
  <cp:lastPrinted>2021-05-27T05:36:00Z</cp:lastPrinted>
  <dcterms:created xsi:type="dcterms:W3CDTF">2021-07-07T07:15:00Z</dcterms:created>
  <dcterms:modified xsi:type="dcterms:W3CDTF">2022-08-22T08:42:00Z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